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02A2" w14:textId="6C1AB453" w:rsidR="00AB6B96" w:rsidRDefault="00AB6B96" w:rsidP="003B3F0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84CC30" wp14:editId="1C9A26FB">
            <wp:extent cx="1038225" cy="1038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C8AD5" w14:textId="78FEF8B1" w:rsidR="000D6DD0" w:rsidRPr="004469F3" w:rsidRDefault="000D6DD0" w:rsidP="003B3F0B">
      <w:pPr>
        <w:jc w:val="center"/>
        <w:rPr>
          <w:b/>
          <w:bCs/>
          <w:sz w:val="28"/>
          <w:szCs w:val="28"/>
        </w:rPr>
      </w:pPr>
      <w:r w:rsidRPr="004469F3">
        <w:rPr>
          <w:b/>
          <w:bCs/>
          <w:sz w:val="28"/>
          <w:szCs w:val="28"/>
        </w:rPr>
        <w:t>Министерств</w:t>
      </w:r>
      <w:r w:rsidR="00F0748F" w:rsidRPr="004469F3">
        <w:rPr>
          <w:b/>
          <w:bCs/>
          <w:sz w:val="28"/>
          <w:szCs w:val="28"/>
        </w:rPr>
        <w:t>о</w:t>
      </w:r>
      <w:r w:rsidRPr="004469F3">
        <w:rPr>
          <w:b/>
          <w:bCs/>
          <w:sz w:val="28"/>
          <w:szCs w:val="28"/>
        </w:rPr>
        <w:t xml:space="preserve"> </w:t>
      </w:r>
      <w:r w:rsidR="00F70788">
        <w:rPr>
          <w:b/>
          <w:bCs/>
          <w:sz w:val="28"/>
          <w:szCs w:val="28"/>
        </w:rPr>
        <w:t>просвещения Российской Федерации</w:t>
      </w:r>
    </w:p>
    <w:p w14:paraId="5146A7F7" w14:textId="77777777" w:rsidR="005C2276" w:rsidRPr="004469F3" w:rsidRDefault="005C2276" w:rsidP="003B3F0B">
      <w:pPr>
        <w:jc w:val="center"/>
        <w:rPr>
          <w:b/>
          <w:bCs/>
          <w:sz w:val="28"/>
          <w:szCs w:val="28"/>
        </w:rPr>
      </w:pPr>
      <w:r w:rsidRPr="004469F3">
        <w:rPr>
          <w:b/>
          <w:bCs/>
          <w:sz w:val="28"/>
          <w:szCs w:val="28"/>
        </w:rPr>
        <w:t>ФГБОУ ВО «Алтайский государственный педагогический университет»</w:t>
      </w:r>
    </w:p>
    <w:p w14:paraId="6A05A809" w14:textId="77777777" w:rsidR="00183686" w:rsidRPr="004469F3" w:rsidRDefault="00183686" w:rsidP="003B3F0B">
      <w:pPr>
        <w:jc w:val="center"/>
        <w:rPr>
          <w:b/>
          <w:bCs/>
          <w:sz w:val="28"/>
          <w:szCs w:val="28"/>
        </w:rPr>
      </w:pPr>
    </w:p>
    <w:p w14:paraId="54459344" w14:textId="21CDDCD9" w:rsidR="007C238E" w:rsidRPr="007C238E" w:rsidRDefault="007C238E" w:rsidP="007C238E">
      <w:pPr>
        <w:ind w:firstLine="567"/>
        <w:jc w:val="center"/>
        <w:rPr>
          <w:b/>
          <w:sz w:val="28"/>
          <w:szCs w:val="28"/>
        </w:rPr>
      </w:pPr>
      <w:r w:rsidRPr="007C238E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ий</w:t>
      </w:r>
      <w:r w:rsidRPr="007C238E">
        <w:rPr>
          <w:b/>
          <w:sz w:val="28"/>
          <w:szCs w:val="28"/>
        </w:rPr>
        <w:t xml:space="preserve"> конкурс с международным участием</w:t>
      </w:r>
    </w:p>
    <w:p w14:paraId="4D2D89D3" w14:textId="719E3CE2" w:rsidR="00810841" w:rsidRPr="004469F3" w:rsidRDefault="007C238E" w:rsidP="004469F3">
      <w:pPr>
        <w:ind w:firstLine="567"/>
        <w:jc w:val="center"/>
        <w:rPr>
          <w:b/>
          <w:sz w:val="28"/>
          <w:szCs w:val="28"/>
        </w:rPr>
      </w:pPr>
      <w:r w:rsidRPr="007C238E">
        <w:rPr>
          <w:b/>
          <w:sz w:val="28"/>
          <w:szCs w:val="28"/>
        </w:rPr>
        <w:t>для студентов и школьников</w:t>
      </w:r>
      <w:r w:rsidRPr="00810841">
        <w:rPr>
          <w:b/>
          <w:sz w:val="28"/>
          <w:szCs w:val="28"/>
        </w:rPr>
        <w:t xml:space="preserve"> </w:t>
      </w:r>
      <w:r w:rsidR="00810841" w:rsidRPr="00810841">
        <w:rPr>
          <w:b/>
          <w:sz w:val="28"/>
          <w:szCs w:val="28"/>
        </w:rPr>
        <w:t>«Цифровые стартапы»</w:t>
      </w:r>
    </w:p>
    <w:p w14:paraId="5A39BBE3" w14:textId="77777777" w:rsidR="00263770" w:rsidRPr="004469F3" w:rsidRDefault="00263770" w:rsidP="00695A6F">
      <w:pPr>
        <w:ind w:firstLine="567"/>
        <w:jc w:val="both"/>
        <w:rPr>
          <w:b/>
          <w:bCs/>
          <w:sz w:val="28"/>
          <w:szCs w:val="28"/>
        </w:rPr>
      </w:pPr>
    </w:p>
    <w:p w14:paraId="0E413080" w14:textId="5895A370" w:rsidR="00695A6F" w:rsidRPr="00695A6F" w:rsidRDefault="00695A6F" w:rsidP="00695A6F">
      <w:pPr>
        <w:ind w:firstLine="567"/>
        <w:jc w:val="both"/>
        <w:rPr>
          <w:bCs/>
          <w:sz w:val="28"/>
          <w:szCs w:val="28"/>
        </w:rPr>
      </w:pPr>
      <w:r w:rsidRPr="00695A6F">
        <w:rPr>
          <w:color w:val="000000" w:themeColor="text1"/>
          <w:sz w:val="28"/>
          <w:szCs w:val="28"/>
        </w:rPr>
        <w:t>В рамках мероприятий, посвященных Десятилетию науки и технологий в России</w:t>
      </w:r>
      <w:r>
        <w:rPr>
          <w:color w:val="000000" w:themeColor="text1"/>
          <w:sz w:val="28"/>
          <w:szCs w:val="28"/>
        </w:rPr>
        <w:t>,</w:t>
      </w:r>
      <w:r w:rsidRPr="00695A6F">
        <w:rPr>
          <w:color w:val="000000" w:themeColor="text1"/>
          <w:sz w:val="28"/>
          <w:szCs w:val="28"/>
        </w:rPr>
        <w:t xml:space="preserve"> ФГБОУ ВО «Алтайский государственный педагогический университет» проводит </w:t>
      </w:r>
      <w:r w:rsidRPr="00695A6F">
        <w:rPr>
          <w:bCs/>
          <w:sz w:val="28"/>
          <w:szCs w:val="28"/>
        </w:rPr>
        <w:t>Всероссийский конкурс с международным участием</w:t>
      </w:r>
      <w:r>
        <w:rPr>
          <w:bCs/>
          <w:sz w:val="28"/>
          <w:szCs w:val="28"/>
        </w:rPr>
        <w:t xml:space="preserve"> </w:t>
      </w:r>
      <w:r w:rsidRPr="00695A6F">
        <w:rPr>
          <w:bCs/>
          <w:sz w:val="28"/>
          <w:szCs w:val="28"/>
        </w:rPr>
        <w:t>для студентов и школьников «Цифровые стартапы»</w:t>
      </w:r>
      <w:r>
        <w:rPr>
          <w:bCs/>
          <w:sz w:val="28"/>
          <w:szCs w:val="28"/>
        </w:rPr>
        <w:t>.</w:t>
      </w:r>
    </w:p>
    <w:p w14:paraId="71207176" w14:textId="6B5FE308" w:rsidR="00695A6F" w:rsidRDefault="00A1500B" w:rsidP="237018EF">
      <w:pPr>
        <w:spacing w:after="9"/>
        <w:ind w:left="-11" w:right="4" w:firstLine="557"/>
        <w:jc w:val="both"/>
        <w:rPr>
          <w:sz w:val="28"/>
          <w:szCs w:val="28"/>
        </w:rPr>
      </w:pPr>
      <w:r w:rsidRPr="00A1500B">
        <w:rPr>
          <w:b/>
          <w:bCs/>
          <w:sz w:val="28"/>
          <w:szCs w:val="28"/>
        </w:rPr>
        <w:t xml:space="preserve">Целью и задачами </w:t>
      </w:r>
      <w:r w:rsidRPr="00A1500B">
        <w:rPr>
          <w:sz w:val="28"/>
          <w:szCs w:val="28"/>
        </w:rPr>
        <w:t xml:space="preserve">проведения Конкурса </w:t>
      </w:r>
      <w:r w:rsidR="00531695" w:rsidRPr="00531695">
        <w:rPr>
          <w:sz w:val="28"/>
          <w:szCs w:val="28"/>
        </w:rPr>
        <w:t xml:space="preserve">являются повышение интереса обучающихся к </w:t>
      </w:r>
      <w:r w:rsidR="00695A6F">
        <w:rPr>
          <w:sz w:val="28"/>
          <w:szCs w:val="28"/>
        </w:rPr>
        <w:t xml:space="preserve">проектной </w:t>
      </w:r>
      <w:r w:rsidR="00531695" w:rsidRPr="00531695">
        <w:rPr>
          <w:sz w:val="28"/>
          <w:szCs w:val="28"/>
        </w:rPr>
        <w:t>деятельности, стимулирование цифрового творчества, воспитания чувства гордости за достижения отечественной науки, формирование у обучающихся ценности научного знания, расширение их общего кругозора, популяризация информационных технологий.</w:t>
      </w:r>
      <w:r w:rsidR="00857DDC">
        <w:rPr>
          <w:sz w:val="28"/>
          <w:szCs w:val="28"/>
        </w:rPr>
        <w:t xml:space="preserve"> </w:t>
      </w:r>
    </w:p>
    <w:p w14:paraId="6B302595" w14:textId="64E089F3" w:rsidR="00857DDC" w:rsidRPr="00695A6F" w:rsidRDefault="00F70788" w:rsidP="00857DDC">
      <w:pPr>
        <w:spacing w:after="9"/>
        <w:ind w:left="-11" w:right="4" w:firstLine="557"/>
        <w:jc w:val="both"/>
        <w:rPr>
          <w:b/>
          <w:bCs/>
          <w:color w:val="000000" w:themeColor="text1"/>
          <w:sz w:val="28"/>
          <w:szCs w:val="28"/>
        </w:rPr>
      </w:pPr>
      <w:r w:rsidRPr="00695A6F">
        <w:rPr>
          <w:color w:val="000000" w:themeColor="text1"/>
          <w:sz w:val="28"/>
          <w:szCs w:val="28"/>
        </w:rPr>
        <w:t>На Конкурс принимаются стартапы двух видов: стартапы (идеи) и стартапы (готовые проекты).</w:t>
      </w:r>
      <w:r w:rsidR="00857DDC" w:rsidRPr="00695A6F">
        <w:rPr>
          <w:color w:val="000000" w:themeColor="text1"/>
          <w:sz w:val="28"/>
          <w:szCs w:val="28"/>
        </w:rPr>
        <w:t xml:space="preserve"> </w:t>
      </w:r>
    </w:p>
    <w:p w14:paraId="3CB814ED" w14:textId="0E02895E" w:rsidR="00932215" w:rsidRPr="0093779D" w:rsidRDefault="00DF5063" w:rsidP="00A1500B">
      <w:pPr>
        <w:ind w:left="-11" w:firstLine="57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Приоритетные тематические направления</w:t>
      </w:r>
      <w:r w:rsidR="00932215" w:rsidRPr="0093779D">
        <w:rPr>
          <w:b/>
          <w:bCs/>
          <w:sz w:val="28"/>
          <w:szCs w:val="28"/>
        </w:rPr>
        <w:t>:</w:t>
      </w:r>
    </w:p>
    <w:p w14:paraId="71D63E82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bookmarkStart w:id="0" w:name="_Hlk188541039"/>
      <w:r w:rsidRPr="007C238E">
        <w:rPr>
          <w:sz w:val="28"/>
          <w:szCs w:val="28"/>
        </w:rPr>
        <w:t>- Мультимедийные технологии;</w:t>
      </w:r>
    </w:p>
    <w:p w14:paraId="4328E9C0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r w:rsidRPr="007C238E">
        <w:rPr>
          <w:sz w:val="28"/>
          <w:szCs w:val="28"/>
        </w:rPr>
        <w:t>- Интеллектуальные робототехнические системы;</w:t>
      </w:r>
    </w:p>
    <w:p w14:paraId="139C5394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r w:rsidRPr="007C238E">
        <w:rPr>
          <w:sz w:val="28"/>
          <w:szCs w:val="28"/>
        </w:rPr>
        <w:t>- Беспилотные воздушные суда и анализ геопространственных данных;</w:t>
      </w:r>
    </w:p>
    <w:p w14:paraId="6F3F0CA9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r w:rsidRPr="007C238E">
        <w:rPr>
          <w:sz w:val="28"/>
          <w:szCs w:val="28"/>
        </w:rPr>
        <w:t>- Технологии виртуальной и дополненной реальности;</w:t>
      </w:r>
    </w:p>
    <w:p w14:paraId="60D59C90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r w:rsidRPr="007C238E">
        <w:rPr>
          <w:sz w:val="28"/>
          <w:szCs w:val="28"/>
        </w:rPr>
        <w:t>- Искусственный интеллект;</w:t>
      </w:r>
    </w:p>
    <w:p w14:paraId="7DE4332D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r w:rsidRPr="007C238E">
        <w:rPr>
          <w:sz w:val="28"/>
          <w:szCs w:val="28"/>
        </w:rPr>
        <w:t>- Аддитивные и субтрактивные технологии;</w:t>
      </w:r>
    </w:p>
    <w:p w14:paraId="368C30A5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r w:rsidRPr="007C238E">
        <w:rPr>
          <w:sz w:val="28"/>
          <w:szCs w:val="28"/>
        </w:rPr>
        <w:t>- Веб-программирование;</w:t>
      </w:r>
    </w:p>
    <w:p w14:paraId="3B3307FA" w14:textId="77777777" w:rsidR="007C238E" w:rsidRPr="007C238E" w:rsidRDefault="007C238E" w:rsidP="007C238E">
      <w:pPr>
        <w:ind w:left="-11" w:firstLine="578"/>
        <w:rPr>
          <w:sz w:val="28"/>
          <w:szCs w:val="28"/>
        </w:rPr>
      </w:pPr>
      <w:r w:rsidRPr="007C238E">
        <w:rPr>
          <w:sz w:val="28"/>
          <w:szCs w:val="28"/>
        </w:rPr>
        <w:t>- Мобильные технологии</w:t>
      </w:r>
      <w:bookmarkEnd w:id="0"/>
      <w:r w:rsidRPr="007C238E">
        <w:rPr>
          <w:sz w:val="28"/>
          <w:szCs w:val="28"/>
        </w:rPr>
        <w:t>.</w:t>
      </w:r>
    </w:p>
    <w:p w14:paraId="5AB9EB38" w14:textId="11F4D3AB" w:rsidR="0093779D" w:rsidRPr="00DF5063" w:rsidRDefault="0093779D" w:rsidP="00DF5063">
      <w:pPr>
        <w:ind w:left="-11" w:firstLine="578"/>
        <w:rPr>
          <w:b/>
          <w:bCs/>
          <w:sz w:val="28"/>
          <w:szCs w:val="28"/>
        </w:rPr>
      </w:pPr>
      <w:r w:rsidRPr="00DF5063">
        <w:rPr>
          <w:b/>
          <w:bCs/>
          <w:sz w:val="28"/>
          <w:szCs w:val="28"/>
        </w:rPr>
        <w:t>Сроки проведения Конкурса:</w:t>
      </w:r>
    </w:p>
    <w:p w14:paraId="704B2A9E" w14:textId="3E36ED2F" w:rsidR="00857DDC" w:rsidRPr="00695A6F" w:rsidRDefault="00695A6F" w:rsidP="00857DDC">
      <w:pPr>
        <w:ind w:left="-11" w:firstLine="578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695A6F">
        <w:rPr>
          <w:color w:val="000000" w:themeColor="text1"/>
          <w:kern w:val="0"/>
          <w:sz w:val="28"/>
          <w:szCs w:val="28"/>
          <w:lang w:eastAsia="ru-RU"/>
        </w:rPr>
        <w:t>1 февраля</w:t>
      </w:r>
      <w:r w:rsidR="00857DDC" w:rsidRPr="00695A6F">
        <w:rPr>
          <w:color w:val="000000" w:themeColor="text1"/>
          <w:kern w:val="0"/>
          <w:sz w:val="28"/>
          <w:szCs w:val="28"/>
          <w:lang w:eastAsia="ru-RU"/>
        </w:rPr>
        <w:t xml:space="preserve"> – 28 февраля 2025 г. – прием заявок и работ на Конкурс;</w:t>
      </w:r>
    </w:p>
    <w:p w14:paraId="0EAEF4C6" w14:textId="2C43CF09" w:rsidR="00857DDC" w:rsidRPr="00695A6F" w:rsidRDefault="00857DDC" w:rsidP="00857DDC">
      <w:pPr>
        <w:ind w:left="-11" w:firstLine="578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695A6F">
        <w:rPr>
          <w:color w:val="000000" w:themeColor="text1"/>
          <w:kern w:val="0"/>
          <w:sz w:val="28"/>
          <w:szCs w:val="28"/>
          <w:lang w:eastAsia="ru-RU"/>
        </w:rPr>
        <w:t xml:space="preserve">1-10 марта 2025 г. – </w:t>
      </w:r>
      <w:r w:rsidR="00CD0A55">
        <w:rPr>
          <w:color w:val="000000" w:themeColor="text1"/>
          <w:kern w:val="0"/>
          <w:sz w:val="28"/>
          <w:szCs w:val="28"/>
          <w:lang w:eastAsia="ru-RU"/>
        </w:rPr>
        <w:t xml:space="preserve">технический этап, </w:t>
      </w:r>
      <w:r w:rsidRPr="00695A6F">
        <w:rPr>
          <w:color w:val="000000" w:themeColor="text1"/>
          <w:kern w:val="0"/>
          <w:sz w:val="28"/>
          <w:szCs w:val="28"/>
          <w:lang w:eastAsia="ru-RU"/>
        </w:rPr>
        <w:t>проверка соответствия работ условиям Конкурса;</w:t>
      </w:r>
    </w:p>
    <w:p w14:paraId="29CFF499" w14:textId="5ACF4C03" w:rsidR="00DF5063" w:rsidRPr="00695A6F" w:rsidRDefault="00857DDC" w:rsidP="00857DDC">
      <w:pPr>
        <w:ind w:left="-11" w:firstLine="578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695A6F">
        <w:rPr>
          <w:color w:val="000000" w:themeColor="text1"/>
          <w:kern w:val="0"/>
          <w:sz w:val="28"/>
          <w:szCs w:val="28"/>
          <w:lang w:eastAsia="ru-RU"/>
        </w:rPr>
        <w:t xml:space="preserve">11-17 марта 2025 г. – </w:t>
      </w:r>
      <w:r w:rsidR="00695A6F" w:rsidRPr="00695A6F">
        <w:rPr>
          <w:color w:val="000000" w:themeColor="text1"/>
          <w:kern w:val="0"/>
          <w:sz w:val="28"/>
          <w:szCs w:val="28"/>
          <w:lang w:eastAsia="ru-RU"/>
        </w:rPr>
        <w:t xml:space="preserve">заочный этап, </w:t>
      </w:r>
      <w:r w:rsidRPr="00695A6F">
        <w:rPr>
          <w:color w:val="000000" w:themeColor="text1"/>
          <w:kern w:val="0"/>
          <w:sz w:val="28"/>
          <w:szCs w:val="28"/>
          <w:lang w:eastAsia="ru-RU"/>
        </w:rPr>
        <w:t>Интернет-голосование</w:t>
      </w:r>
      <w:r w:rsidR="00695A6F" w:rsidRPr="00695A6F">
        <w:rPr>
          <w:color w:val="000000" w:themeColor="text1"/>
          <w:kern w:val="0"/>
          <w:sz w:val="28"/>
          <w:szCs w:val="28"/>
          <w:lang w:eastAsia="ru-RU"/>
        </w:rPr>
        <w:t>;</w:t>
      </w:r>
      <w:r w:rsidRPr="00695A6F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14:paraId="7926EDE2" w14:textId="0B9756AA" w:rsidR="00857DDC" w:rsidRPr="00695A6F" w:rsidRDefault="00857DDC" w:rsidP="00857DDC">
      <w:pPr>
        <w:ind w:left="-11" w:firstLine="578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695A6F">
        <w:rPr>
          <w:color w:val="000000" w:themeColor="text1"/>
          <w:kern w:val="0"/>
          <w:sz w:val="28"/>
          <w:szCs w:val="28"/>
          <w:lang w:eastAsia="ru-RU"/>
        </w:rPr>
        <w:t xml:space="preserve">25-27 марта 2025 г. – </w:t>
      </w:r>
      <w:r w:rsidR="00695A6F" w:rsidRPr="00695A6F">
        <w:rPr>
          <w:color w:val="000000" w:themeColor="text1"/>
          <w:kern w:val="0"/>
          <w:sz w:val="28"/>
          <w:szCs w:val="28"/>
          <w:lang w:eastAsia="ru-RU"/>
        </w:rPr>
        <w:t xml:space="preserve">очная </w:t>
      </w:r>
      <w:r w:rsidRPr="00695A6F">
        <w:rPr>
          <w:color w:val="000000" w:themeColor="text1"/>
          <w:kern w:val="0"/>
          <w:sz w:val="28"/>
          <w:szCs w:val="28"/>
          <w:lang w:eastAsia="ru-RU"/>
        </w:rPr>
        <w:t>защита проектов</w:t>
      </w:r>
      <w:r w:rsidR="00695A6F" w:rsidRPr="00695A6F">
        <w:rPr>
          <w:color w:val="000000" w:themeColor="text1"/>
          <w:kern w:val="0"/>
          <w:sz w:val="28"/>
          <w:szCs w:val="28"/>
          <w:lang w:eastAsia="ru-RU"/>
        </w:rPr>
        <w:t xml:space="preserve"> с дистанционным подключением</w:t>
      </w:r>
      <w:r w:rsidRPr="00695A6F">
        <w:rPr>
          <w:color w:val="000000" w:themeColor="text1"/>
          <w:kern w:val="0"/>
          <w:sz w:val="28"/>
          <w:szCs w:val="28"/>
          <w:lang w:eastAsia="ru-RU"/>
        </w:rPr>
        <w:t>, награждение победителей Конкурса.</w:t>
      </w:r>
    </w:p>
    <w:p w14:paraId="21A4E674" w14:textId="77777777" w:rsidR="00695A6F" w:rsidRDefault="00695A6F" w:rsidP="00857DDC">
      <w:pPr>
        <w:ind w:left="-11" w:firstLine="578"/>
        <w:jc w:val="center"/>
        <w:rPr>
          <w:b/>
          <w:bCs/>
          <w:sz w:val="28"/>
          <w:szCs w:val="28"/>
        </w:rPr>
      </w:pPr>
    </w:p>
    <w:p w14:paraId="23D65D18" w14:textId="47E46FE1" w:rsidR="0093779D" w:rsidRDefault="0093779D" w:rsidP="00857DDC">
      <w:pPr>
        <w:ind w:left="-11" w:firstLine="578"/>
        <w:jc w:val="center"/>
        <w:rPr>
          <w:b/>
          <w:bCs/>
          <w:sz w:val="28"/>
          <w:szCs w:val="28"/>
        </w:rPr>
      </w:pPr>
      <w:r w:rsidRPr="0093779D">
        <w:rPr>
          <w:b/>
          <w:bCs/>
          <w:sz w:val="28"/>
          <w:szCs w:val="28"/>
        </w:rPr>
        <w:t>Требования к работам</w:t>
      </w:r>
      <w:r>
        <w:rPr>
          <w:b/>
          <w:bCs/>
          <w:sz w:val="28"/>
          <w:szCs w:val="28"/>
        </w:rPr>
        <w:t>:</w:t>
      </w:r>
    </w:p>
    <w:p w14:paraId="30BD5CEC" w14:textId="61B25CE6" w:rsidR="00C347B5" w:rsidRPr="00CD0A55" w:rsidRDefault="00C347B5" w:rsidP="00CD0A55">
      <w:pPr>
        <w:ind w:firstLine="567"/>
        <w:jc w:val="both"/>
        <w:rPr>
          <w:sz w:val="28"/>
          <w:szCs w:val="28"/>
        </w:rPr>
      </w:pPr>
      <w:r w:rsidRPr="00CD0A55">
        <w:rPr>
          <w:sz w:val="28"/>
          <w:szCs w:val="28"/>
        </w:rPr>
        <w:t>К участию в Конкурсе допускаются стартапы, выполненные индивидуально или в команде из 2-3-х человек.</w:t>
      </w:r>
    </w:p>
    <w:p w14:paraId="20A1D164" w14:textId="0959E989" w:rsidR="00857DDC" w:rsidRPr="00CD0A55" w:rsidRDefault="00857DDC" w:rsidP="00CD0A55">
      <w:pPr>
        <w:ind w:firstLine="567"/>
        <w:jc w:val="both"/>
        <w:rPr>
          <w:sz w:val="28"/>
          <w:szCs w:val="28"/>
        </w:rPr>
      </w:pPr>
      <w:r w:rsidRPr="00CD0A55">
        <w:rPr>
          <w:sz w:val="28"/>
          <w:szCs w:val="28"/>
        </w:rPr>
        <w:t xml:space="preserve">Участниками </w:t>
      </w:r>
      <w:r w:rsidR="00B96BD6">
        <w:rPr>
          <w:sz w:val="28"/>
          <w:szCs w:val="28"/>
        </w:rPr>
        <w:t>К</w:t>
      </w:r>
      <w:r w:rsidRPr="00CD0A55">
        <w:rPr>
          <w:sz w:val="28"/>
          <w:szCs w:val="28"/>
        </w:rPr>
        <w:t xml:space="preserve">онкурса могут стать школьники среднего школьного (5-8 класс) и старшего школьного возраста (9-11 класс), студенты </w:t>
      </w:r>
      <w:r w:rsidR="00695A6F" w:rsidRPr="00CD0A55">
        <w:rPr>
          <w:sz w:val="28"/>
          <w:szCs w:val="28"/>
        </w:rPr>
        <w:t xml:space="preserve">образовательных организаций </w:t>
      </w:r>
      <w:r w:rsidRPr="00CD0A55">
        <w:rPr>
          <w:sz w:val="28"/>
          <w:szCs w:val="28"/>
        </w:rPr>
        <w:t>высшего и среднего профессионального образования.</w:t>
      </w:r>
    </w:p>
    <w:p w14:paraId="41003AF8" w14:textId="308AAC4B" w:rsidR="0000588A" w:rsidRPr="00CD0A55" w:rsidRDefault="007C238E" w:rsidP="00CD0A55">
      <w:pPr>
        <w:ind w:firstLine="567"/>
        <w:jc w:val="both"/>
        <w:rPr>
          <w:sz w:val="28"/>
          <w:szCs w:val="28"/>
        </w:rPr>
      </w:pPr>
      <w:bookmarkStart w:id="1" w:name="_Hlk188540990"/>
      <w:r w:rsidRPr="00CD0A55">
        <w:rPr>
          <w:sz w:val="28"/>
          <w:szCs w:val="28"/>
        </w:rPr>
        <w:lastRenderedPageBreak/>
        <w:t xml:space="preserve">В Конкурсе отдельно оцениваются стартапы (идеи) и стартапы (готовые проекты). </w:t>
      </w:r>
      <w:r w:rsidR="0000588A" w:rsidRPr="00CD0A55">
        <w:rPr>
          <w:sz w:val="28"/>
          <w:szCs w:val="28"/>
        </w:rPr>
        <w:t xml:space="preserve"> </w:t>
      </w:r>
    </w:p>
    <w:bookmarkEnd w:id="1"/>
    <w:p w14:paraId="0859C4E6" w14:textId="773BAC67" w:rsidR="00C347B5" w:rsidRDefault="00C347B5" w:rsidP="00C347B5">
      <w:pPr>
        <w:ind w:left="-11" w:firstLine="578"/>
        <w:jc w:val="both"/>
        <w:rPr>
          <w:color w:val="000000" w:themeColor="text1"/>
          <w:sz w:val="28"/>
          <w:szCs w:val="28"/>
        </w:rPr>
      </w:pPr>
      <w:r w:rsidRPr="00C347B5">
        <w:rPr>
          <w:sz w:val="28"/>
          <w:szCs w:val="28"/>
        </w:rPr>
        <w:t xml:space="preserve">Работа должна быть оригинальной. Копии работ на Конкурс не принимаются. </w:t>
      </w:r>
      <w:r w:rsidRPr="00C347B5">
        <w:rPr>
          <w:color w:val="000000" w:themeColor="text1"/>
          <w:sz w:val="28"/>
          <w:szCs w:val="28"/>
        </w:rPr>
        <w:t xml:space="preserve">Участник может представить на Конкурс не более одной работы только по одному из тематических направлений Конкурса на свой выбор.  </w:t>
      </w:r>
    </w:p>
    <w:p w14:paraId="18752662" w14:textId="5701ABC8" w:rsidR="00C347B5" w:rsidRDefault="00857DDC" w:rsidP="00C347B5">
      <w:pPr>
        <w:ind w:left="-11" w:firstLine="578"/>
        <w:jc w:val="both"/>
        <w:rPr>
          <w:color w:val="000000" w:themeColor="text1"/>
          <w:sz w:val="28"/>
          <w:szCs w:val="28"/>
        </w:rPr>
      </w:pPr>
      <w:r w:rsidRPr="00857DDC">
        <w:rPr>
          <w:color w:val="000000" w:themeColor="text1"/>
          <w:sz w:val="28"/>
          <w:szCs w:val="28"/>
        </w:rPr>
        <w:t>Допускается выполнение стартапа и его презентации с использованием программных и технических средств, разрешенных к использованию в образовательном процессе.</w:t>
      </w:r>
    </w:p>
    <w:p w14:paraId="3CF2555D" w14:textId="77777777" w:rsidR="00C347B5" w:rsidRPr="00C347B5" w:rsidRDefault="00C347B5" w:rsidP="00C347B5">
      <w:pPr>
        <w:ind w:left="-11" w:firstLine="578"/>
        <w:jc w:val="both"/>
        <w:rPr>
          <w:color w:val="000000" w:themeColor="text1"/>
          <w:sz w:val="28"/>
          <w:szCs w:val="28"/>
        </w:rPr>
      </w:pPr>
      <w:r w:rsidRPr="00C347B5">
        <w:rPr>
          <w:color w:val="000000" w:themeColor="text1"/>
          <w:sz w:val="28"/>
          <w:szCs w:val="28"/>
        </w:rPr>
        <w:t xml:space="preserve">На Конкурс запрещается предоставлять работы, в которых использована ненормативная лексика, агрессивные или нецензурные высказывания, ведущие к разжиганию межнациональной или межконфессиональной вражды, преследующие политические интересы, направленные на призывы к насилию и пропаганде наркотиков, рекламная или политическая пропаганда, а также содержащих иные признаки, запрещенные действующим законодательством Российской Федерации. </w:t>
      </w:r>
    </w:p>
    <w:p w14:paraId="5EB8DB57" w14:textId="36CC6F2F" w:rsidR="00DF5063" w:rsidRDefault="00932215" w:rsidP="00E04A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Для участия в конкурсе </w:t>
      </w:r>
      <w:r w:rsidR="00E04A37">
        <w:rPr>
          <w:b/>
          <w:bCs/>
          <w:sz w:val="28"/>
          <w:szCs w:val="28"/>
          <w:lang w:eastAsia="zh-CN"/>
        </w:rPr>
        <w:t>н</w:t>
      </w:r>
      <w:r w:rsidR="008956BF" w:rsidRPr="004469F3">
        <w:rPr>
          <w:b/>
          <w:bCs/>
          <w:sz w:val="28"/>
          <w:szCs w:val="28"/>
          <w:lang w:eastAsia="zh-CN"/>
        </w:rPr>
        <w:t>еобходимо</w:t>
      </w:r>
      <w:r w:rsidR="00E04A37">
        <w:rPr>
          <w:b/>
          <w:bCs/>
          <w:sz w:val="28"/>
          <w:szCs w:val="28"/>
          <w:lang w:eastAsia="zh-CN"/>
        </w:rPr>
        <w:t xml:space="preserve"> </w:t>
      </w:r>
      <w:r w:rsidR="00474F6C">
        <w:rPr>
          <w:b/>
          <w:bCs/>
          <w:sz w:val="28"/>
          <w:szCs w:val="28"/>
          <w:lang w:eastAsia="zh-CN"/>
        </w:rPr>
        <w:t xml:space="preserve">с </w:t>
      </w:r>
      <w:r w:rsidR="00CD0A55">
        <w:rPr>
          <w:b/>
          <w:bCs/>
          <w:sz w:val="28"/>
          <w:szCs w:val="28"/>
          <w:lang w:eastAsia="zh-CN"/>
        </w:rPr>
        <w:t>1 февраля</w:t>
      </w:r>
      <w:r w:rsidR="00474F6C">
        <w:rPr>
          <w:b/>
          <w:bCs/>
          <w:sz w:val="28"/>
          <w:szCs w:val="28"/>
          <w:lang w:eastAsia="zh-CN"/>
        </w:rPr>
        <w:t xml:space="preserve"> п</w:t>
      </w:r>
      <w:r w:rsidR="00E04A37" w:rsidRPr="004469F3">
        <w:rPr>
          <w:b/>
          <w:bCs/>
          <w:sz w:val="28"/>
          <w:szCs w:val="28"/>
          <w:lang w:eastAsia="zh-CN"/>
        </w:rPr>
        <w:t xml:space="preserve">о </w:t>
      </w:r>
      <w:r w:rsidR="00C347B5">
        <w:rPr>
          <w:b/>
          <w:sz w:val="28"/>
          <w:szCs w:val="28"/>
          <w:lang w:eastAsia="zh-CN"/>
        </w:rPr>
        <w:t>2</w:t>
      </w:r>
      <w:r w:rsidR="007C238E">
        <w:rPr>
          <w:b/>
          <w:sz w:val="28"/>
          <w:szCs w:val="28"/>
          <w:lang w:eastAsia="zh-CN"/>
        </w:rPr>
        <w:t>8</w:t>
      </w:r>
      <w:r w:rsidR="00C347B5">
        <w:rPr>
          <w:b/>
          <w:sz w:val="28"/>
          <w:szCs w:val="28"/>
          <w:lang w:eastAsia="zh-CN"/>
        </w:rPr>
        <w:t xml:space="preserve"> </w:t>
      </w:r>
      <w:r w:rsidR="007C238E">
        <w:rPr>
          <w:b/>
          <w:sz w:val="28"/>
          <w:szCs w:val="28"/>
          <w:lang w:eastAsia="zh-CN"/>
        </w:rPr>
        <w:t>февраля</w:t>
      </w:r>
      <w:r w:rsidR="00C347B5">
        <w:rPr>
          <w:b/>
          <w:sz w:val="28"/>
          <w:szCs w:val="28"/>
          <w:lang w:eastAsia="zh-CN"/>
        </w:rPr>
        <w:t xml:space="preserve"> 202</w:t>
      </w:r>
      <w:r w:rsidR="00857DDC">
        <w:rPr>
          <w:b/>
          <w:sz w:val="28"/>
          <w:szCs w:val="28"/>
          <w:lang w:eastAsia="zh-CN"/>
        </w:rPr>
        <w:t>5</w:t>
      </w:r>
      <w:r w:rsidR="00474F6C">
        <w:rPr>
          <w:b/>
          <w:sz w:val="28"/>
          <w:szCs w:val="28"/>
          <w:lang w:eastAsia="zh-CN"/>
        </w:rPr>
        <w:t xml:space="preserve"> </w:t>
      </w:r>
      <w:r w:rsidR="00E04A37" w:rsidRPr="004469F3">
        <w:rPr>
          <w:b/>
          <w:bCs/>
          <w:sz w:val="28"/>
          <w:szCs w:val="28"/>
          <w:lang w:eastAsia="zh-CN"/>
        </w:rPr>
        <w:t xml:space="preserve">г. </w:t>
      </w:r>
      <w:r w:rsidR="00F745C2" w:rsidRPr="01241693">
        <w:rPr>
          <w:kern w:val="0"/>
          <w:sz w:val="28"/>
          <w:szCs w:val="28"/>
          <w:lang w:eastAsia="zh-CN"/>
        </w:rPr>
        <w:t xml:space="preserve">заполнить </w:t>
      </w:r>
      <w:r w:rsidR="000D33C7" w:rsidRPr="004469F3">
        <w:rPr>
          <w:kern w:val="0"/>
          <w:sz w:val="28"/>
          <w:szCs w:val="28"/>
          <w:lang w:eastAsia="zh-CN"/>
        </w:rPr>
        <w:t>за</w:t>
      </w:r>
      <w:r w:rsidR="00F60EF4" w:rsidRPr="004469F3">
        <w:rPr>
          <w:kern w:val="0"/>
          <w:sz w:val="28"/>
          <w:szCs w:val="28"/>
          <w:lang w:eastAsia="zh-CN"/>
        </w:rPr>
        <w:t xml:space="preserve">явку в </w:t>
      </w:r>
      <w:r w:rsidR="00F745C2">
        <w:rPr>
          <w:kern w:val="0"/>
          <w:sz w:val="28"/>
          <w:szCs w:val="28"/>
          <w:lang w:eastAsia="zh-CN"/>
        </w:rPr>
        <w:t xml:space="preserve">электронном виде </w:t>
      </w:r>
      <w:r w:rsidR="6108D7FF" w:rsidRPr="01241693">
        <w:rPr>
          <w:color w:val="000000" w:themeColor="text1"/>
          <w:sz w:val="28"/>
          <w:szCs w:val="28"/>
        </w:rPr>
        <w:t>по адресу</w:t>
      </w:r>
      <w:r w:rsidR="00C73B34">
        <w:rPr>
          <w:color w:val="000000" w:themeColor="text1"/>
          <w:sz w:val="28"/>
          <w:szCs w:val="28"/>
        </w:rPr>
        <w:t xml:space="preserve"> </w:t>
      </w:r>
      <w:r w:rsidR="00C73B34" w:rsidRPr="00C73B34">
        <w:rPr>
          <w:color w:val="000000" w:themeColor="text1"/>
          <w:sz w:val="28"/>
          <w:szCs w:val="28"/>
        </w:rPr>
        <w:t xml:space="preserve">– </w:t>
      </w:r>
      <w:hyperlink r:id="rId8" w:history="1">
        <w:r w:rsidR="007C238E" w:rsidRPr="005B107D">
          <w:rPr>
            <w:rStyle w:val="a3"/>
            <w:sz w:val="28"/>
            <w:szCs w:val="28"/>
          </w:rPr>
          <w:t>https://startup.altspu.ru</w:t>
        </w:r>
      </w:hyperlink>
      <w:r w:rsidR="6108D7FF" w:rsidRPr="01241693">
        <w:rPr>
          <w:color w:val="000000" w:themeColor="text1"/>
          <w:sz w:val="28"/>
          <w:szCs w:val="28"/>
        </w:rPr>
        <w:t>.</w:t>
      </w:r>
      <w:r w:rsidR="007C238E">
        <w:rPr>
          <w:color w:val="000000" w:themeColor="text1"/>
          <w:sz w:val="28"/>
          <w:szCs w:val="28"/>
        </w:rPr>
        <w:t xml:space="preserve"> </w:t>
      </w:r>
    </w:p>
    <w:p w14:paraId="59FC2F21" w14:textId="2A78A087" w:rsidR="00DF5063" w:rsidRPr="00C347B5" w:rsidRDefault="00DF5063" w:rsidP="00C347B5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F5063">
        <w:rPr>
          <w:color w:val="000000" w:themeColor="text1"/>
          <w:sz w:val="28"/>
          <w:szCs w:val="28"/>
        </w:rPr>
        <w:t>Для несовершеннолетних участников заявку оформляет родитель (законный представитель): заявку (приложение 1) на участие в Конкурсе необходимо заполнить на сайте – https://startup.altspu.ru, распечатать, подписать, отсканировать (сфотографировать) и прикрепить скан заявки.</w:t>
      </w:r>
      <w:r w:rsidRPr="00C347B5">
        <w:rPr>
          <w:color w:val="000000" w:themeColor="text1"/>
          <w:sz w:val="28"/>
          <w:szCs w:val="28"/>
        </w:rPr>
        <w:t xml:space="preserve"> Если стартап выполнен группой обучающихся, подается одна заявка.</w:t>
      </w:r>
      <w:r>
        <w:rPr>
          <w:color w:val="000000" w:themeColor="text1"/>
          <w:sz w:val="28"/>
          <w:szCs w:val="28"/>
        </w:rPr>
        <w:t xml:space="preserve"> </w:t>
      </w:r>
      <w:r w:rsidR="00C347B5" w:rsidRPr="00C347B5">
        <w:rPr>
          <w:color w:val="000000"/>
          <w:sz w:val="28"/>
          <w:szCs w:val="28"/>
          <w:bdr w:val="none" w:sz="0" w:space="0" w:color="auto" w:frame="1"/>
        </w:rPr>
        <w:t xml:space="preserve">К заявке прикрепляется презентация (приложение 2) – файл в формате </w:t>
      </w:r>
      <w:proofErr w:type="spellStart"/>
      <w:r w:rsidR="00C347B5" w:rsidRPr="00C347B5">
        <w:rPr>
          <w:color w:val="000000"/>
          <w:sz w:val="28"/>
          <w:szCs w:val="28"/>
          <w:bdr w:val="none" w:sz="0" w:space="0" w:color="auto" w:frame="1"/>
        </w:rPr>
        <w:t>pdf</w:t>
      </w:r>
      <w:proofErr w:type="spellEnd"/>
      <w:r w:rsidR="00C347B5" w:rsidRPr="00C347B5">
        <w:rPr>
          <w:color w:val="000000"/>
          <w:sz w:val="28"/>
          <w:szCs w:val="28"/>
          <w:bdr w:val="none" w:sz="0" w:space="0" w:color="auto" w:frame="1"/>
        </w:rPr>
        <w:t xml:space="preserve"> с описанием стартапа и скриншот титульного слайда презентации в формате </w:t>
      </w:r>
      <w:proofErr w:type="spellStart"/>
      <w:r w:rsidR="00C347B5" w:rsidRPr="00C347B5">
        <w:rPr>
          <w:color w:val="000000"/>
          <w:sz w:val="28"/>
          <w:szCs w:val="28"/>
          <w:bdr w:val="none" w:sz="0" w:space="0" w:color="auto" w:frame="1"/>
        </w:rPr>
        <w:t>jpg</w:t>
      </w:r>
      <w:proofErr w:type="spellEnd"/>
      <w:r w:rsidR="00C347B5" w:rsidRPr="00C347B5">
        <w:rPr>
          <w:color w:val="000000"/>
          <w:sz w:val="28"/>
          <w:szCs w:val="28"/>
          <w:bdr w:val="none" w:sz="0" w:space="0" w:color="auto" w:frame="1"/>
        </w:rPr>
        <w:t xml:space="preserve">. К заявке может быть прикреплена ссылка на стартап. </w:t>
      </w:r>
    </w:p>
    <w:p w14:paraId="2B0330B1" w14:textId="5A5DFBEF" w:rsidR="003B3F0B" w:rsidRDefault="003B3F0B" w:rsidP="00F745C2">
      <w:pPr>
        <w:ind w:firstLine="567"/>
        <w:jc w:val="both"/>
        <w:rPr>
          <w:b/>
          <w:sz w:val="28"/>
          <w:szCs w:val="28"/>
        </w:rPr>
      </w:pPr>
      <w:r w:rsidRPr="004469F3">
        <w:rPr>
          <w:b/>
          <w:sz w:val="28"/>
          <w:szCs w:val="28"/>
        </w:rPr>
        <w:t xml:space="preserve">Работы, поданные любым другим способом, к участию в Конкурсе не допускаются. </w:t>
      </w:r>
    </w:p>
    <w:p w14:paraId="6296EE44" w14:textId="4C422EA9" w:rsidR="00C347B5" w:rsidRPr="00C347B5" w:rsidRDefault="00C347B5" w:rsidP="00F745C2">
      <w:pPr>
        <w:ind w:firstLine="567"/>
        <w:jc w:val="both"/>
        <w:rPr>
          <w:bCs/>
          <w:sz w:val="28"/>
          <w:szCs w:val="28"/>
        </w:rPr>
      </w:pPr>
      <w:r w:rsidRPr="00C347B5">
        <w:rPr>
          <w:bCs/>
          <w:sz w:val="28"/>
          <w:szCs w:val="28"/>
        </w:rPr>
        <w:t>Работы, поданные на Конкурс, не рецензируются и не возвращаются.</w:t>
      </w:r>
    </w:p>
    <w:p w14:paraId="4BAD32C7" w14:textId="77777777" w:rsidR="000D6DD0" w:rsidRDefault="004378F2" w:rsidP="00E3235C">
      <w:pPr>
        <w:ind w:firstLine="567"/>
        <w:jc w:val="both"/>
        <w:rPr>
          <w:b/>
          <w:sz w:val="28"/>
          <w:szCs w:val="28"/>
        </w:rPr>
      </w:pPr>
      <w:r w:rsidRPr="004469F3">
        <w:rPr>
          <w:sz w:val="28"/>
          <w:szCs w:val="28"/>
        </w:rPr>
        <w:t xml:space="preserve">Участие в Конкурсе </w:t>
      </w:r>
      <w:r w:rsidRPr="004469F3">
        <w:rPr>
          <w:b/>
          <w:sz w:val="28"/>
          <w:szCs w:val="28"/>
        </w:rPr>
        <w:t>бесплатное.</w:t>
      </w:r>
    </w:p>
    <w:p w14:paraId="7BA9F9CB" w14:textId="709F13F7" w:rsidR="00932215" w:rsidRPr="002876B5" w:rsidRDefault="002876B5" w:rsidP="002876B5">
      <w:pPr>
        <w:ind w:firstLine="567"/>
        <w:jc w:val="both"/>
        <w:rPr>
          <w:bCs/>
          <w:sz w:val="28"/>
          <w:szCs w:val="28"/>
        </w:rPr>
      </w:pPr>
      <w:r w:rsidRPr="002876B5">
        <w:rPr>
          <w:bCs/>
          <w:sz w:val="28"/>
          <w:szCs w:val="28"/>
        </w:rPr>
        <w:t xml:space="preserve">По итогам Конкурса в каждой номинации по каждому тематическому направлению </w:t>
      </w:r>
      <w:r w:rsidR="00C347B5" w:rsidRPr="00C347B5">
        <w:rPr>
          <w:bCs/>
          <w:sz w:val="28"/>
          <w:szCs w:val="28"/>
        </w:rPr>
        <w:t>и категории</w:t>
      </w:r>
      <w:r w:rsidR="00CD0A55">
        <w:rPr>
          <w:bCs/>
          <w:sz w:val="28"/>
          <w:szCs w:val="28"/>
        </w:rPr>
        <w:t xml:space="preserve"> участников</w:t>
      </w:r>
      <w:r w:rsidR="00C347B5" w:rsidRPr="00C347B5">
        <w:rPr>
          <w:bCs/>
          <w:sz w:val="28"/>
          <w:szCs w:val="28"/>
        </w:rPr>
        <w:t xml:space="preserve"> </w:t>
      </w:r>
      <w:r w:rsidRPr="002876B5">
        <w:rPr>
          <w:bCs/>
          <w:sz w:val="28"/>
          <w:szCs w:val="28"/>
        </w:rPr>
        <w:t xml:space="preserve">определяются победители. Победители Конкурса награждаются дипломами. </w:t>
      </w:r>
      <w:r w:rsidR="00857DDC" w:rsidRPr="00857DDC">
        <w:rPr>
          <w:bCs/>
          <w:sz w:val="28"/>
          <w:szCs w:val="28"/>
        </w:rPr>
        <w:t>Все участники, прошедшие технический этап и их руководители, отмечаются сертификатами. Сертификат участнику и руководителю направляются по электронной почте, указанной в заявке.</w:t>
      </w:r>
    </w:p>
    <w:p w14:paraId="354BF76A" w14:textId="3164B8C0" w:rsidR="0093779D" w:rsidRDefault="00B24568" w:rsidP="0093779D">
      <w:pPr>
        <w:ind w:left="-11" w:firstLine="7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3779D">
        <w:rPr>
          <w:b/>
          <w:sz w:val="28"/>
          <w:szCs w:val="28"/>
        </w:rPr>
        <w:t>оложение о Конкурсе</w:t>
      </w:r>
      <w:r>
        <w:rPr>
          <w:b/>
          <w:sz w:val="28"/>
          <w:szCs w:val="28"/>
        </w:rPr>
        <w:t xml:space="preserve">, заявка на участие, сроки проведения конкурса, интернет-голосование </w:t>
      </w:r>
      <w:r>
        <w:rPr>
          <w:bCs/>
          <w:sz w:val="28"/>
          <w:szCs w:val="28"/>
        </w:rPr>
        <w:t>размещены</w:t>
      </w:r>
      <w:r w:rsidR="0093779D">
        <w:rPr>
          <w:b/>
          <w:sz w:val="28"/>
          <w:szCs w:val="28"/>
        </w:rPr>
        <w:t xml:space="preserve"> </w:t>
      </w:r>
      <w:r w:rsidR="0093779D" w:rsidRPr="6AA9C2B2">
        <w:rPr>
          <w:color w:val="000000" w:themeColor="text1"/>
          <w:sz w:val="28"/>
          <w:szCs w:val="28"/>
        </w:rPr>
        <w:t>на сайте ФГБОУ</w:t>
      </w:r>
      <w:r w:rsidR="0093779D">
        <w:rPr>
          <w:color w:val="000000" w:themeColor="text1"/>
          <w:sz w:val="28"/>
          <w:szCs w:val="28"/>
        </w:rPr>
        <w:t> </w:t>
      </w:r>
      <w:r w:rsidR="0093779D" w:rsidRPr="6AA9C2B2">
        <w:rPr>
          <w:color w:val="000000" w:themeColor="text1"/>
          <w:sz w:val="28"/>
          <w:szCs w:val="28"/>
        </w:rPr>
        <w:t>ВО «Алтайского государственного педагогического университета» (</w:t>
      </w:r>
      <w:r w:rsidR="00F37806" w:rsidRPr="01241693">
        <w:rPr>
          <w:color w:val="000000" w:themeColor="text1"/>
          <w:sz w:val="28"/>
          <w:szCs w:val="28"/>
        </w:rPr>
        <w:t xml:space="preserve">по адресу </w:t>
      </w:r>
      <w:r w:rsidR="00F37806">
        <w:rPr>
          <w:color w:val="000000" w:themeColor="text1"/>
          <w:sz w:val="28"/>
          <w:szCs w:val="28"/>
        </w:rPr>
        <w:t xml:space="preserve"> </w:t>
      </w:r>
      <w:r w:rsidR="00F37806" w:rsidRPr="00C73B34">
        <w:rPr>
          <w:color w:val="000000" w:themeColor="text1"/>
          <w:sz w:val="28"/>
          <w:szCs w:val="28"/>
        </w:rPr>
        <w:t>–</w:t>
      </w:r>
      <w:hyperlink r:id="rId9" w:history="1">
        <w:r w:rsidR="00C347B5" w:rsidRPr="00C347B5">
          <w:rPr>
            <w:rStyle w:val="a3"/>
            <w:sz w:val="28"/>
            <w:szCs w:val="28"/>
          </w:rPr>
          <w:t>https://startup.altspu.ru</w:t>
        </w:r>
      </w:hyperlink>
      <w:r w:rsidR="0093779D" w:rsidRPr="00DF690C">
        <w:rPr>
          <w:color w:val="000000" w:themeColor="text1"/>
          <w:sz w:val="28"/>
          <w:szCs w:val="28"/>
        </w:rPr>
        <w:t>).</w:t>
      </w:r>
    </w:p>
    <w:p w14:paraId="494C352C" w14:textId="74EA2D95" w:rsidR="00932215" w:rsidRPr="00EC162F" w:rsidRDefault="00932215" w:rsidP="0ADB3BAE">
      <w:pPr>
        <w:ind w:firstLine="567"/>
        <w:jc w:val="both"/>
        <w:rPr>
          <w:sz w:val="28"/>
          <w:szCs w:val="28"/>
        </w:rPr>
      </w:pPr>
      <w:r w:rsidRPr="0ADB3BAE">
        <w:rPr>
          <w:sz w:val="28"/>
          <w:szCs w:val="28"/>
        </w:rPr>
        <w:t>Вопросы, возникающие по организации и проведению Конкурса, можно задать по адресу электронной почты</w:t>
      </w:r>
      <w:r w:rsidR="00EC162F" w:rsidRPr="0ADB3BAE">
        <w:rPr>
          <w:sz w:val="28"/>
          <w:szCs w:val="28"/>
        </w:rPr>
        <w:t xml:space="preserve"> conference.toi.altspu@yandex.ru.</w:t>
      </w:r>
    </w:p>
    <w:p w14:paraId="0CE8B0CA" w14:textId="40CEB6E1" w:rsidR="004469F3" w:rsidRPr="00932215" w:rsidRDefault="00932215" w:rsidP="0ADB3BAE">
      <w:pPr>
        <w:ind w:firstLine="567"/>
        <w:jc w:val="both"/>
        <w:rPr>
          <w:sz w:val="28"/>
          <w:szCs w:val="28"/>
        </w:rPr>
      </w:pPr>
      <w:r w:rsidRPr="0ADB3BAE">
        <w:rPr>
          <w:sz w:val="28"/>
          <w:szCs w:val="28"/>
        </w:rPr>
        <w:t xml:space="preserve">Ответственный за организацию конкурса </w:t>
      </w:r>
      <w:r w:rsidR="002530C7" w:rsidRPr="0ADB3BAE">
        <w:rPr>
          <w:sz w:val="28"/>
          <w:szCs w:val="28"/>
        </w:rPr>
        <w:t xml:space="preserve">– </w:t>
      </w:r>
      <w:r w:rsidRPr="0ADB3BAE">
        <w:rPr>
          <w:sz w:val="28"/>
          <w:szCs w:val="28"/>
        </w:rPr>
        <w:t xml:space="preserve">канд. пед. н., доцент </w:t>
      </w:r>
      <w:r w:rsidR="002530C7" w:rsidRPr="0ADB3BAE">
        <w:rPr>
          <w:sz w:val="28"/>
          <w:szCs w:val="28"/>
        </w:rPr>
        <w:t>Тумбаева Наталья Викторовна</w:t>
      </w:r>
      <w:r w:rsidRPr="0ADB3BAE">
        <w:rPr>
          <w:sz w:val="28"/>
          <w:szCs w:val="28"/>
        </w:rPr>
        <w:t>, тел. (3852)</w:t>
      </w:r>
      <w:r w:rsidR="002530C7" w:rsidRPr="0ADB3BAE">
        <w:rPr>
          <w:sz w:val="28"/>
          <w:szCs w:val="28"/>
        </w:rPr>
        <w:t xml:space="preserve"> 20-58-77</w:t>
      </w:r>
      <w:r w:rsidR="002876B5" w:rsidRPr="0ADB3BAE">
        <w:rPr>
          <w:sz w:val="28"/>
          <w:szCs w:val="28"/>
        </w:rPr>
        <w:t xml:space="preserve">, </w:t>
      </w:r>
      <w:r w:rsidR="62EB68D9" w:rsidRPr="0ADB3BAE">
        <w:rPr>
          <w:sz w:val="28"/>
          <w:szCs w:val="28"/>
        </w:rPr>
        <w:t xml:space="preserve">(3852) 20-58-77, </w:t>
      </w:r>
      <w:r w:rsidR="002876B5" w:rsidRPr="0ADB3BAE">
        <w:rPr>
          <w:sz w:val="28"/>
          <w:szCs w:val="28"/>
        </w:rPr>
        <w:t>8-90</w:t>
      </w:r>
      <w:r w:rsidR="002530C7" w:rsidRPr="0ADB3BAE">
        <w:rPr>
          <w:sz w:val="28"/>
          <w:szCs w:val="28"/>
        </w:rPr>
        <w:t>6</w:t>
      </w:r>
      <w:r w:rsidR="002876B5" w:rsidRPr="0ADB3BAE">
        <w:rPr>
          <w:sz w:val="28"/>
          <w:szCs w:val="28"/>
        </w:rPr>
        <w:t>-9</w:t>
      </w:r>
      <w:r w:rsidR="002530C7" w:rsidRPr="0ADB3BAE">
        <w:rPr>
          <w:sz w:val="28"/>
          <w:szCs w:val="28"/>
        </w:rPr>
        <w:t>43</w:t>
      </w:r>
      <w:r w:rsidR="002876B5" w:rsidRPr="0ADB3BAE">
        <w:rPr>
          <w:sz w:val="28"/>
          <w:szCs w:val="28"/>
        </w:rPr>
        <w:t>-</w:t>
      </w:r>
      <w:r w:rsidR="002530C7" w:rsidRPr="0ADB3BAE">
        <w:rPr>
          <w:sz w:val="28"/>
          <w:szCs w:val="28"/>
        </w:rPr>
        <w:t>57</w:t>
      </w:r>
      <w:r w:rsidR="002876B5" w:rsidRPr="0ADB3BAE">
        <w:rPr>
          <w:sz w:val="28"/>
          <w:szCs w:val="28"/>
        </w:rPr>
        <w:t>-</w:t>
      </w:r>
      <w:r w:rsidR="002530C7" w:rsidRPr="0ADB3BAE">
        <w:rPr>
          <w:sz w:val="28"/>
          <w:szCs w:val="28"/>
        </w:rPr>
        <w:t>2</w:t>
      </w:r>
      <w:r w:rsidR="002876B5" w:rsidRPr="0ADB3BAE">
        <w:rPr>
          <w:sz w:val="28"/>
          <w:szCs w:val="28"/>
        </w:rPr>
        <w:t>3</w:t>
      </w:r>
      <w:r w:rsidR="30450B5C" w:rsidRPr="0ADB3BAE">
        <w:rPr>
          <w:sz w:val="28"/>
          <w:szCs w:val="28"/>
        </w:rPr>
        <w:t>.</w:t>
      </w:r>
    </w:p>
    <w:p w14:paraId="049F31CB" w14:textId="77777777" w:rsidR="00932215" w:rsidRDefault="00932215" w:rsidP="00932215">
      <w:pPr>
        <w:ind w:firstLine="567"/>
        <w:jc w:val="both"/>
        <w:rPr>
          <w:b/>
          <w:i/>
          <w:sz w:val="28"/>
          <w:szCs w:val="28"/>
        </w:rPr>
      </w:pPr>
    </w:p>
    <w:p w14:paraId="6E0DF30A" w14:textId="53B564A8" w:rsidR="0093779D" w:rsidRDefault="003D177B" w:rsidP="00DF690C">
      <w:pPr>
        <w:ind w:firstLine="567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 w:rsidRPr="004469F3">
        <w:rPr>
          <w:b/>
          <w:i/>
          <w:sz w:val="28"/>
          <w:szCs w:val="28"/>
        </w:rPr>
        <w:t xml:space="preserve">Приглашаем к сотрудничеству.  </w:t>
      </w:r>
      <w:r w:rsidR="003D2DAB">
        <w:rPr>
          <w:b/>
          <w:i/>
          <w:sz w:val="28"/>
          <w:szCs w:val="28"/>
        </w:rPr>
        <w:br/>
      </w:r>
      <w:r w:rsidRPr="004469F3">
        <w:rPr>
          <w:b/>
          <w:i/>
          <w:sz w:val="28"/>
          <w:szCs w:val="28"/>
        </w:rPr>
        <w:t>Заранее благодарим за проявленный интерес!</w:t>
      </w:r>
      <w:r w:rsidR="0093779D">
        <w:rPr>
          <w:b/>
          <w:bCs/>
          <w:color w:val="000000"/>
          <w:kern w:val="0"/>
          <w:sz w:val="28"/>
          <w:szCs w:val="28"/>
          <w:lang w:eastAsia="ru-RU"/>
        </w:rPr>
        <w:br w:type="page"/>
      </w:r>
    </w:p>
    <w:p w14:paraId="0DA46408" w14:textId="3E5F6E0E" w:rsidR="00EC162F" w:rsidRPr="00EC162F" w:rsidRDefault="00EC162F" w:rsidP="00EC162F">
      <w:pPr>
        <w:suppressAutoHyphens w:val="0"/>
        <w:jc w:val="right"/>
        <w:textAlignment w:val="baseline"/>
        <w:rPr>
          <w:rFonts w:ascii="Segoe UI" w:hAnsi="Segoe UI" w:cs="Segoe UI"/>
          <w:color w:val="000000"/>
          <w:kern w:val="0"/>
          <w:sz w:val="18"/>
          <w:szCs w:val="18"/>
          <w:lang w:eastAsia="ru-RU"/>
        </w:rPr>
      </w:pPr>
      <w:r w:rsidRPr="00EC162F">
        <w:rPr>
          <w:b/>
          <w:bCs/>
          <w:color w:val="000000"/>
          <w:kern w:val="0"/>
          <w:sz w:val="28"/>
          <w:szCs w:val="28"/>
          <w:lang w:eastAsia="ru-RU"/>
        </w:rPr>
        <w:lastRenderedPageBreak/>
        <w:t>Приложение 1</w:t>
      </w:r>
      <w:r w:rsidRPr="00EC162F">
        <w:rPr>
          <w:color w:val="000000"/>
          <w:kern w:val="0"/>
          <w:sz w:val="28"/>
          <w:szCs w:val="28"/>
          <w:lang w:eastAsia="ru-RU"/>
        </w:rPr>
        <w:t> </w:t>
      </w:r>
    </w:p>
    <w:p w14:paraId="2E211660" w14:textId="4C032736" w:rsidR="00A036D1" w:rsidRPr="00A036D1" w:rsidRDefault="00437C56" w:rsidP="00A036D1">
      <w:pPr>
        <w:suppressAutoHyphens w:val="0"/>
        <w:jc w:val="center"/>
        <w:textAlignment w:val="baseline"/>
        <w:rPr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kern w:val="0"/>
          <w:sz w:val="28"/>
          <w:szCs w:val="28"/>
          <w:lang w:eastAsia="ru-RU"/>
        </w:rPr>
        <w:t xml:space="preserve">Заявка на участие во </w:t>
      </w:r>
      <w:r w:rsidR="00A036D1" w:rsidRPr="00A036D1">
        <w:rPr>
          <w:b/>
          <w:bCs/>
          <w:color w:val="000000"/>
          <w:kern w:val="0"/>
          <w:sz w:val="28"/>
          <w:szCs w:val="28"/>
          <w:lang w:eastAsia="ru-RU"/>
        </w:rPr>
        <w:t>Всероссийск</w:t>
      </w:r>
      <w:r>
        <w:rPr>
          <w:b/>
          <w:bCs/>
          <w:color w:val="000000"/>
          <w:kern w:val="0"/>
          <w:sz w:val="28"/>
          <w:szCs w:val="28"/>
          <w:lang w:eastAsia="ru-RU"/>
        </w:rPr>
        <w:t>ом</w:t>
      </w:r>
      <w:r w:rsidR="00A036D1" w:rsidRPr="00A036D1">
        <w:rPr>
          <w:b/>
          <w:bCs/>
          <w:color w:val="000000"/>
          <w:kern w:val="0"/>
          <w:sz w:val="28"/>
          <w:szCs w:val="28"/>
          <w:lang w:eastAsia="ru-RU"/>
        </w:rPr>
        <w:t xml:space="preserve"> конкурс</w:t>
      </w:r>
      <w:r>
        <w:rPr>
          <w:b/>
          <w:bCs/>
          <w:color w:val="000000"/>
          <w:kern w:val="0"/>
          <w:sz w:val="28"/>
          <w:szCs w:val="28"/>
          <w:lang w:eastAsia="ru-RU"/>
        </w:rPr>
        <w:t>е</w:t>
      </w:r>
      <w:r w:rsidR="00A036D1" w:rsidRPr="00A036D1">
        <w:rPr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kern w:val="0"/>
          <w:sz w:val="28"/>
          <w:szCs w:val="28"/>
          <w:lang w:eastAsia="ru-RU"/>
        </w:rPr>
        <w:br/>
      </w:r>
      <w:r w:rsidR="00A036D1" w:rsidRPr="00A036D1">
        <w:rPr>
          <w:b/>
          <w:bCs/>
          <w:color w:val="000000"/>
          <w:kern w:val="0"/>
          <w:sz w:val="28"/>
          <w:szCs w:val="28"/>
          <w:lang w:eastAsia="ru-RU"/>
        </w:rPr>
        <w:t>с международным участием</w:t>
      </w:r>
    </w:p>
    <w:p w14:paraId="689E757C" w14:textId="466420CA" w:rsidR="00EC162F" w:rsidRPr="00EC162F" w:rsidRDefault="00A036D1" w:rsidP="00A036D1">
      <w:pPr>
        <w:suppressAutoHyphens w:val="0"/>
        <w:jc w:val="center"/>
        <w:textAlignment w:val="baseline"/>
        <w:rPr>
          <w:rFonts w:ascii="Segoe UI" w:hAnsi="Segoe UI" w:cs="Segoe UI"/>
          <w:color w:val="000000"/>
          <w:kern w:val="0"/>
          <w:sz w:val="18"/>
          <w:szCs w:val="18"/>
          <w:lang w:eastAsia="ru-RU"/>
        </w:rPr>
      </w:pPr>
      <w:r w:rsidRPr="00A036D1">
        <w:rPr>
          <w:b/>
          <w:bCs/>
          <w:color w:val="000000"/>
          <w:kern w:val="0"/>
          <w:sz w:val="28"/>
          <w:szCs w:val="28"/>
          <w:lang w:eastAsia="ru-RU"/>
        </w:rPr>
        <w:t>для студентов и школьников «Цифровые стартапы»</w:t>
      </w:r>
      <w:r w:rsidR="00EC162F" w:rsidRPr="00EC162F">
        <w:rPr>
          <w:color w:val="000000"/>
          <w:kern w:val="0"/>
          <w:sz w:val="28"/>
          <w:szCs w:val="28"/>
          <w:lang w:eastAsia="ru-RU"/>
        </w:rPr>
        <w:t> </w:t>
      </w:r>
    </w:p>
    <w:p w14:paraId="6E7BEAA2" w14:textId="77777777" w:rsidR="00EC162F" w:rsidRPr="00EC162F" w:rsidRDefault="00EC162F" w:rsidP="00EC162F">
      <w:pPr>
        <w:suppressAutoHyphens w:val="0"/>
        <w:ind w:firstLine="555"/>
        <w:jc w:val="center"/>
        <w:textAlignment w:val="baseline"/>
        <w:rPr>
          <w:rFonts w:ascii="Segoe UI" w:hAnsi="Segoe UI" w:cs="Segoe UI"/>
          <w:color w:val="000000"/>
          <w:kern w:val="0"/>
          <w:sz w:val="18"/>
          <w:szCs w:val="18"/>
          <w:lang w:eastAsia="ru-RU"/>
        </w:rPr>
      </w:pPr>
      <w:r w:rsidRPr="00EC162F">
        <w:rPr>
          <w:color w:val="000000"/>
          <w:kern w:val="0"/>
          <w:sz w:val="28"/>
          <w:szCs w:val="28"/>
          <w:lang w:eastAsia="ru-RU"/>
        </w:rPr>
        <w:t> 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2"/>
        <w:gridCol w:w="2638"/>
      </w:tblGrid>
      <w:tr w:rsidR="00DF5063" w:rsidRPr="00DF5063" w14:paraId="735CE840" w14:textId="77777777" w:rsidTr="00DF5063">
        <w:tc>
          <w:tcPr>
            <w:tcW w:w="3623" w:type="pct"/>
            <w:shd w:val="clear" w:color="auto" w:fill="auto"/>
          </w:tcPr>
          <w:p w14:paraId="6AB552EB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377" w:type="pct"/>
            <w:shd w:val="clear" w:color="auto" w:fill="auto"/>
          </w:tcPr>
          <w:p w14:paraId="493AE480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5F3F3169" w14:textId="77777777" w:rsidTr="00DF5063">
        <w:tc>
          <w:tcPr>
            <w:tcW w:w="3623" w:type="pct"/>
            <w:shd w:val="clear" w:color="auto" w:fill="auto"/>
          </w:tcPr>
          <w:p w14:paraId="4E46D2B7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Название стартапа</w:t>
            </w:r>
          </w:p>
        </w:tc>
        <w:tc>
          <w:tcPr>
            <w:tcW w:w="1377" w:type="pct"/>
            <w:shd w:val="clear" w:color="auto" w:fill="auto"/>
          </w:tcPr>
          <w:p w14:paraId="0E0E8CE0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437C56" w:rsidRPr="00DF5063" w14:paraId="7232BC48" w14:textId="77777777" w:rsidTr="00DF5063">
        <w:tc>
          <w:tcPr>
            <w:tcW w:w="3623" w:type="pct"/>
            <w:shd w:val="clear" w:color="auto" w:fill="auto"/>
          </w:tcPr>
          <w:p w14:paraId="27A99DA1" w14:textId="58335EE0" w:rsidR="00437C56" w:rsidRPr="00DF5063" w:rsidRDefault="00437C56" w:rsidP="00437C56">
            <w:pPr>
              <w:spacing w:after="9"/>
              <w:ind w:right="4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стартапа: </w:t>
            </w:r>
            <w:r w:rsidRPr="00695A6F">
              <w:rPr>
                <w:color w:val="000000" w:themeColor="text1"/>
                <w:sz w:val="28"/>
                <w:szCs w:val="28"/>
              </w:rPr>
              <w:t>стартап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695A6F">
              <w:rPr>
                <w:color w:val="000000" w:themeColor="text1"/>
                <w:sz w:val="28"/>
                <w:szCs w:val="28"/>
              </w:rPr>
              <w:t>иде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695A6F">
              <w:rPr>
                <w:color w:val="000000" w:themeColor="text1"/>
                <w:sz w:val="28"/>
                <w:szCs w:val="28"/>
              </w:rPr>
              <w:t>) и стартап (проект)</w:t>
            </w:r>
          </w:p>
        </w:tc>
        <w:tc>
          <w:tcPr>
            <w:tcW w:w="1377" w:type="pct"/>
            <w:shd w:val="clear" w:color="auto" w:fill="auto"/>
          </w:tcPr>
          <w:p w14:paraId="3110F278" w14:textId="77777777" w:rsidR="00437C56" w:rsidRPr="00DF5063" w:rsidRDefault="00437C56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7A2FC338" w14:textId="77777777" w:rsidTr="00DF5063">
        <w:tc>
          <w:tcPr>
            <w:tcW w:w="3623" w:type="pct"/>
            <w:shd w:val="clear" w:color="auto" w:fill="auto"/>
          </w:tcPr>
          <w:p w14:paraId="3115B3E0" w14:textId="0B724EDF" w:rsidR="00DF5063" w:rsidRPr="00CD0A55" w:rsidRDefault="00CD0A55" w:rsidP="00CD0A55">
            <w:pPr>
              <w:ind w:hanging="6"/>
              <w:rPr>
                <w:color w:val="000000" w:themeColor="text1"/>
                <w:sz w:val="28"/>
                <w:szCs w:val="28"/>
              </w:rPr>
            </w:pPr>
            <w:r w:rsidRPr="00CD0A55">
              <w:rPr>
                <w:color w:val="000000" w:themeColor="text1"/>
                <w:sz w:val="28"/>
                <w:szCs w:val="28"/>
              </w:rPr>
              <w:t>К</w:t>
            </w:r>
            <w:r w:rsidR="00DF5063" w:rsidRPr="00CD0A55">
              <w:rPr>
                <w:color w:val="000000" w:themeColor="text1"/>
                <w:sz w:val="28"/>
                <w:szCs w:val="28"/>
              </w:rPr>
              <w:t xml:space="preserve">атегория </w:t>
            </w:r>
            <w:r w:rsidRPr="00CD0A55">
              <w:rPr>
                <w:color w:val="000000" w:themeColor="text1"/>
                <w:sz w:val="28"/>
                <w:szCs w:val="28"/>
              </w:rPr>
              <w:t xml:space="preserve">участников </w:t>
            </w:r>
            <w:r w:rsidR="00DF5063" w:rsidRPr="00CD0A55">
              <w:rPr>
                <w:color w:val="000000" w:themeColor="text1"/>
                <w:sz w:val="28"/>
                <w:szCs w:val="28"/>
              </w:rPr>
              <w:t>(</w:t>
            </w:r>
            <w:r w:rsidRPr="00CD0A55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  <w:r w:rsidR="00DF5063" w:rsidRPr="00CD0A55">
              <w:rPr>
                <w:color w:val="000000" w:themeColor="text1"/>
                <w:sz w:val="28"/>
                <w:szCs w:val="28"/>
              </w:rPr>
              <w:t>5-8 класс</w:t>
            </w:r>
            <w:r w:rsidRPr="00CD0A55">
              <w:rPr>
                <w:color w:val="000000" w:themeColor="text1"/>
                <w:sz w:val="28"/>
                <w:szCs w:val="28"/>
              </w:rPr>
              <w:t>ов</w:t>
            </w:r>
            <w:r w:rsidR="00DF5063" w:rsidRPr="00CD0A55">
              <w:rPr>
                <w:color w:val="000000" w:themeColor="text1"/>
                <w:sz w:val="28"/>
                <w:szCs w:val="28"/>
              </w:rPr>
              <w:t>,</w:t>
            </w:r>
            <w:r w:rsidRPr="00CD0A5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5063" w:rsidRPr="00CD0A55">
              <w:rPr>
                <w:color w:val="000000" w:themeColor="text1"/>
                <w:sz w:val="28"/>
                <w:szCs w:val="28"/>
              </w:rPr>
              <w:t>9-11 класс</w:t>
            </w:r>
            <w:r w:rsidRPr="00CD0A55">
              <w:rPr>
                <w:color w:val="000000" w:themeColor="text1"/>
                <w:sz w:val="28"/>
                <w:szCs w:val="28"/>
              </w:rPr>
              <w:t>ов</w:t>
            </w:r>
            <w:r w:rsidR="00DF5063" w:rsidRPr="00CD0A55">
              <w:rPr>
                <w:color w:val="000000" w:themeColor="text1"/>
                <w:sz w:val="28"/>
                <w:szCs w:val="28"/>
              </w:rPr>
              <w:t>, студенты</w:t>
            </w:r>
            <w:r w:rsidRPr="00CD0A55">
              <w:rPr>
                <w:color w:val="000000" w:themeColor="text1"/>
                <w:sz w:val="28"/>
                <w:szCs w:val="28"/>
              </w:rPr>
              <w:t xml:space="preserve"> СПО и ВО</w:t>
            </w:r>
            <w:r w:rsidR="00DF5063" w:rsidRPr="00CD0A55">
              <w:rPr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377" w:type="pct"/>
            <w:shd w:val="clear" w:color="auto" w:fill="auto"/>
          </w:tcPr>
          <w:p w14:paraId="28A26CAC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60B928BC" w14:textId="77777777" w:rsidTr="00DF5063">
        <w:tc>
          <w:tcPr>
            <w:tcW w:w="3623" w:type="pct"/>
            <w:shd w:val="clear" w:color="auto" w:fill="auto"/>
          </w:tcPr>
          <w:p w14:paraId="4DDA3FBE" w14:textId="48977307" w:rsidR="00DF5063" w:rsidRPr="00CD0A55" w:rsidRDefault="00DF5063" w:rsidP="00CD0A55">
            <w:pPr>
              <w:ind w:hanging="6"/>
              <w:rPr>
                <w:color w:val="000000" w:themeColor="text1"/>
                <w:sz w:val="28"/>
                <w:szCs w:val="28"/>
              </w:rPr>
            </w:pPr>
            <w:r w:rsidRPr="00CD0A55">
              <w:rPr>
                <w:color w:val="000000" w:themeColor="text1"/>
                <w:sz w:val="28"/>
                <w:szCs w:val="28"/>
              </w:rPr>
              <w:t>Тематическое направление</w:t>
            </w:r>
            <w:r w:rsidR="00CD0A5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0A55">
              <w:rPr>
                <w:color w:val="000000" w:themeColor="text1"/>
                <w:sz w:val="28"/>
                <w:szCs w:val="28"/>
              </w:rPr>
              <w:t>(из пункта 3.5.</w:t>
            </w:r>
            <w:r w:rsidR="00CD0A55" w:rsidRPr="00CD0A55">
              <w:rPr>
                <w:color w:val="000000" w:themeColor="text1"/>
                <w:sz w:val="28"/>
                <w:szCs w:val="28"/>
              </w:rPr>
              <w:t xml:space="preserve"> Положения</w:t>
            </w:r>
            <w:r w:rsidRPr="00CD0A5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77" w:type="pct"/>
            <w:shd w:val="clear" w:color="auto" w:fill="auto"/>
          </w:tcPr>
          <w:p w14:paraId="48CC4D2A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283DD6E2" w14:textId="77777777" w:rsidTr="00DF5063">
        <w:tc>
          <w:tcPr>
            <w:tcW w:w="3623" w:type="pct"/>
            <w:shd w:val="clear" w:color="auto" w:fill="auto"/>
          </w:tcPr>
          <w:p w14:paraId="3A5CA464" w14:textId="68E21C3C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 xml:space="preserve">Ссылка </w:t>
            </w:r>
            <w:r w:rsidR="00CD0A55">
              <w:rPr>
                <w:sz w:val="28"/>
                <w:szCs w:val="28"/>
              </w:rPr>
              <w:t xml:space="preserve">на проект </w:t>
            </w:r>
            <w:r w:rsidRPr="00DF506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1377" w:type="pct"/>
            <w:shd w:val="clear" w:color="auto" w:fill="auto"/>
          </w:tcPr>
          <w:p w14:paraId="0F1B5FFB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5ADADE9E" w14:textId="77777777" w:rsidTr="00DF5063">
        <w:tc>
          <w:tcPr>
            <w:tcW w:w="3623" w:type="pct"/>
            <w:shd w:val="clear" w:color="auto" w:fill="auto"/>
          </w:tcPr>
          <w:p w14:paraId="67696681" w14:textId="36B8204C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 xml:space="preserve">Страна  </w:t>
            </w:r>
          </w:p>
        </w:tc>
        <w:tc>
          <w:tcPr>
            <w:tcW w:w="1377" w:type="pct"/>
            <w:shd w:val="clear" w:color="auto" w:fill="auto"/>
          </w:tcPr>
          <w:p w14:paraId="518E4ADD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CD0A55" w:rsidRPr="00DF5063" w14:paraId="653FEB8C" w14:textId="77777777" w:rsidTr="00DF5063">
        <w:tc>
          <w:tcPr>
            <w:tcW w:w="3623" w:type="pct"/>
            <w:shd w:val="clear" w:color="auto" w:fill="auto"/>
          </w:tcPr>
          <w:p w14:paraId="1FB60745" w14:textId="5F7B46F5" w:rsidR="00CD0A55" w:rsidRPr="00DF5063" w:rsidRDefault="00CD0A55" w:rsidP="00EC4812">
            <w:pPr>
              <w:ind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1377" w:type="pct"/>
            <w:shd w:val="clear" w:color="auto" w:fill="auto"/>
          </w:tcPr>
          <w:p w14:paraId="2541B816" w14:textId="77777777" w:rsidR="00CD0A55" w:rsidRPr="00DF5063" w:rsidRDefault="00CD0A55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251F4A65" w14:textId="77777777" w:rsidTr="00DF5063">
        <w:tc>
          <w:tcPr>
            <w:tcW w:w="3623" w:type="pct"/>
            <w:shd w:val="clear" w:color="auto" w:fill="auto"/>
          </w:tcPr>
          <w:p w14:paraId="199B478A" w14:textId="7E4E1E22" w:rsidR="00DF5063" w:rsidRPr="00DF5063" w:rsidRDefault="00CD0A55" w:rsidP="00EC4812">
            <w:pPr>
              <w:ind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Район, н</w:t>
            </w:r>
            <w:r w:rsidR="00DF5063" w:rsidRPr="00DF5063">
              <w:rPr>
                <w:sz w:val="28"/>
                <w:szCs w:val="28"/>
              </w:rPr>
              <w:t>аселенный пункт</w:t>
            </w:r>
          </w:p>
        </w:tc>
        <w:tc>
          <w:tcPr>
            <w:tcW w:w="1377" w:type="pct"/>
            <w:shd w:val="clear" w:color="auto" w:fill="auto"/>
          </w:tcPr>
          <w:p w14:paraId="75144170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1EE0796B" w14:textId="77777777" w:rsidTr="00DF5063">
        <w:tc>
          <w:tcPr>
            <w:tcW w:w="3623" w:type="pct"/>
            <w:shd w:val="clear" w:color="auto" w:fill="auto"/>
          </w:tcPr>
          <w:p w14:paraId="3C75BCF7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Образовательная</w:t>
            </w:r>
          </w:p>
          <w:p w14:paraId="0BDF1305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организация (полностью)</w:t>
            </w:r>
          </w:p>
        </w:tc>
        <w:tc>
          <w:tcPr>
            <w:tcW w:w="1377" w:type="pct"/>
            <w:shd w:val="clear" w:color="auto" w:fill="auto"/>
          </w:tcPr>
          <w:p w14:paraId="07E95EA4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707BFE54" w14:textId="77777777" w:rsidTr="00DF5063">
        <w:tc>
          <w:tcPr>
            <w:tcW w:w="3623" w:type="pct"/>
            <w:shd w:val="clear" w:color="auto" w:fill="auto"/>
          </w:tcPr>
          <w:p w14:paraId="249ECE6C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Возраст (полных лет)</w:t>
            </w:r>
          </w:p>
        </w:tc>
        <w:tc>
          <w:tcPr>
            <w:tcW w:w="1377" w:type="pct"/>
            <w:shd w:val="clear" w:color="auto" w:fill="auto"/>
          </w:tcPr>
          <w:p w14:paraId="7B61C2D2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1B4831DD" w14:textId="77777777" w:rsidTr="00DF5063">
        <w:tc>
          <w:tcPr>
            <w:tcW w:w="3623" w:type="pct"/>
            <w:shd w:val="clear" w:color="auto" w:fill="auto"/>
          </w:tcPr>
          <w:p w14:paraId="5FD8C916" w14:textId="11FF8626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 xml:space="preserve">Статус (школьник, студент </w:t>
            </w:r>
            <w:r w:rsidR="00CD0A55">
              <w:rPr>
                <w:sz w:val="28"/>
                <w:szCs w:val="28"/>
              </w:rPr>
              <w:t>ВО</w:t>
            </w:r>
            <w:r w:rsidRPr="00DF5063">
              <w:rPr>
                <w:sz w:val="28"/>
                <w:szCs w:val="28"/>
              </w:rPr>
              <w:t>, студент СПО)</w:t>
            </w:r>
          </w:p>
        </w:tc>
        <w:tc>
          <w:tcPr>
            <w:tcW w:w="1377" w:type="pct"/>
            <w:shd w:val="clear" w:color="auto" w:fill="auto"/>
          </w:tcPr>
          <w:p w14:paraId="1AA7327A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063FC93C" w14:textId="77777777" w:rsidTr="00DF5063">
        <w:tc>
          <w:tcPr>
            <w:tcW w:w="3623" w:type="pct"/>
            <w:shd w:val="clear" w:color="auto" w:fill="auto"/>
          </w:tcPr>
          <w:p w14:paraId="3BAD9FF6" w14:textId="2683FC2B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 xml:space="preserve">Ф.И.О. </w:t>
            </w:r>
            <w:r w:rsidR="000A6391">
              <w:rPr>
                <w:sz w:val="28"/>
                <w:szCs w:val="28"/>
              </w:rPr>
              <w:t xml:space="preserve">научного </w:t>
            </w:r>
            <w:r w:rsidRPr="00DF5063">
              <w:rPr>
                <w:sz w:val="28"/>
                <w:szCs w:val="28"/>
              </w:rPr>
              <w:t>руководителя (полностью, если есть)</w:t>
            </w:r>
          </w:p>
        </w:tc>
        <w:tc>
          <w:tcPr>
            <w:tcW w:w="1377" w:type="pct"/>
            <w:shd w:val="clear" w:color="auto" w:fill="auto"/>
          </w:tcPr>
          <w:p w14:paraId="0EDE6E72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0F9D520A" w14:textId="77777777" w:rsidTr="00DF5063">
        <w:tc>
          <w:tcPr>
            <w:tcW w:w="3623" w:type="pct"/>
            <w:shd w:val="clear" w:color="auto" w:fill="auto"/>
          </w:tcPr>
          <w:p w14:paraId="5817B0A7" w14:textId="0813A86B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 xml:space="preserve">Должность </w:t>
            </w:r>
            <w:r w:rsidR="000A6391">
              <w:rPr>
                <w:sz w:val="28"/>
                <w:szCs w:val="28"/>
              </w:rPr>
              <w:t xml:space="preserve">научного </w:t>
            </w:r>
            <w:r w:rsidRPr="00DF5063">
              <w:rPr>
                <w:sz w:val="28"/>
                <w:szCs w:val="28"/>
              </w:rPr>
              <w:t>руководителя (полностью, если есть)</w:t>
            </w:r>
          </w:p>
        </w:tc>
        <w:tc>
          <w:tcPr>
            <w:tcW w:w="1377" w:type="pct"/>
            <w:shd w:val="clear" w:color="auto" w:fill="auto"/>
          </w:tcPr>
          <w:p w14:paraId="1FE0D6CE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48C981D3" w14:textId="77777777" w:rsidTr="00DF5063">
        <w:tc>
          <w:tcPr>
            <w:tcW w:w="3623" w:type="pct"/>
            <w:shd w:val="clear" w:color="auto" w:fill="auto"/>
          </w:tcPr>
          <w:p w14:paraId="2160FBC3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Ф.И.О. родителя/законного представителя (полностью</w:t>
            </w:r>
            <w:r w:rsidRPr="000A6391">
              <w:rPr>
                <w:color w:val="000000" w:themeColor="text1"/>
                <w:sz w:val="28"/>
                <w:szCs w:val="28"/>
              </w:rPr>
              <w:t>, для несовершеннолетних участников)</w:t>
            </w:r>
          </w:p>
        </w:tc>
        <w:tc>
          <w:tcPr>
            <w:tcW w:w="1377" w:type="pct"/>
            <w:shd w:val="clear" w:color="auto" w:fill="auto"/>
          </w:tcPr>
          <w:p w14:paraId="20A72F2C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0BDE23B0" w14:textId="77777777" w:rsidTr="00DF5063">
        <w:tc>
          <w:tcPr>
            <w:tcW w:w="3623" w:type="pct"/>
            <w:shd w:val="clear" w:color="auto" w:fill="auto"/>
          </w:tcPr>
          <w:p w14:paraId="7586697F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377" w:type="pct"/>
            <w:shd w:val="clear" w:color="auto" w:fill="auto"/>
          </w:tcPr>
          <w:p w14:paraId="408A11EA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7119BADF" w14:textId="77777777" w:rsidTr="00DF5063">
        <w:tc>
          <w:tcPr>
            <w:tcW w:w="3623" w:type="pct"/>
            <w:shd w:val="clear" w:color="auto" w:fill="auto"/>
          </w:tcPr>
          <w:p w14:paraId="640BDD12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>E-mail</w:t>
            </w:r>
          </w:p>
        </w:tc>
        <w:tc>
          <w:tcPr>
            <w:tcW w:w="1377" w:type="pct"/>
            <w:shd w:val="clear" w:color="auto" w:fill="auto"/>
          </w:tcPr>
          <w:p w14:paraId="362CD5FA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0E7224B8" w14:textId="77777777" w:rsidTr="00DF5063">
        <w:tc>
          <w:tcPr>
            <w:tcW w:w="3623" w:type="pct"/>
            <w:shd w:val="clear" w:color="auto" w:fill="auto"/>
          </w:tcPr>
          <w:p w14:paraId="0323022A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 xml:space="preserve">Фамилия, имя, отчество 2-го автора </w:t>
            </w:r>
          </w:p>
        </w:tc>
        <w:tc>
          <w:tcPr>
            <w:tcW w:w="1377" w:type="pct"/>
            <w:shd w:val="clear" w:color="auto" w:fill="auto"/>
          </w:tcPr>
          <w:p w14:paraId="7116B030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  <w:tr w:rsidR="00DF5063" w:rsidRPr="00DF5063" w14:paraId="66CC4270" w14:textId="77777777" w:rsidTr="00DF5063">
        <w:tc>
          <w:tcPr>
            <w:tcW w:w="3623" w:type="pct"/>
            <w:shd w:val="clear" w:color="auto" w:fill="auto"/>
          </w:tcPr>
          <w:p w14:paraId="4BF75406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  <w:r w:rsidRPr="00DF5063">
              <w:rPr>
                <w:sz w:val="28"/>
                <w:szCs w:val="28"/>
              </w:rPr>
              <w:t xml:space="preserve">Фамилия, имя, отчество 3-го автора </w:t>
            </w:r>
          </w:p>
        </w:tc>
        <w:tc>
          <w:tcPr>
            <w:tcW w:w="1377" w:type="pct"/>
            <w:shd w:val="clear" w:color="auto" w:fill="auto"/>
          </w:tcPr>
          <w:p w14:paraId="6A5F5852" w14:textId="77777777" w:rsidR="00DF5063" w:rsidRPr="00DF5063" w:rsidRDefault="00DF5063" w:rsidP="00EC4812">
            <w:pPr>
              <w:ind w:hanging="6"/>
              <w:rPr>
                <w:sz w:val="28"/>
                <w:szCs w:val="28"/>
              </w:rPr>
            </w:pPr>
          </w:p>
        </w:tc>
      </w:tr>
    </w:tbl>
    <w:p w14:paraId="1DF8BA61" w14:textId="77777777" w:rsidR="00EC162F" w:rsidRPr="00EC162F" w:rsidRDefault="00EC162F" w:rsidP="00EC162F">
      <w:pPr>
        <w:suppressAutoHyphens w:val="0"/>
        <w:ind w:firstLine="555"/>
        <w:jc w:val="both"/>
        <w:textAlignment w:val="baseline"/>
        <w:rPr>
          <w:rFonts w:ascii="Segoe UI" w:hAnsi="Segoe UI" w:cs="Segoe UI"/>
          <w:color w:val="000000"/>
          <w:kern w:val="0"/>
          <w:sz w:val="18"/>
          <w:szCs w:val="18"/>
          <w:lang w:eastAsia="ru-RU"/>
        </w:rPr>
      </w:pPr>
      <w:r w:rsidRPr="00EC162F">
        <w:rPr>
          <w:color w:val="000000"/>
          <w:kern w:val="0"/>
          <w:sz w:val="28"/>
          <w:szCs w:val="28"/>
          <w:lang w:eastAsia="ru-RU"/>
        </w:rPr>
        <w:t> </w:t>
      </w:r>
    </w:p>
    <w:p w14:paraId="737D7FDF" w14:textId="77777777" w:rsidR="00437C56" w:rsidRPr="00437C56" w:rsidRDefault="00437C56" w:rsidP="00437C56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 w:rsidRPr="00437C56">
        <w:rPr>
          <w:kern w:val="0"/>
          <w:sz w:val="28"/>
          <w:szCs w:val="22"/>
          <w:bdr w:val="single" w:sz="4" w:space="0" w:color="auto"/>
          <w:lang w:eastAsia="en-US"/>
        </w:rPr>
        <w:t xml:space="preserve">    </w:t>
      </w:r>
      <w:r w:rsidRPr="00437C56">
        <w:rPr>
          <w:kern w:val="0"/>
          <w:sz w:val="28"/>
          <w:szCs w:val="22"/>
          <w:lang w:eastAsia="en-US"/>
        </w:rPr>
        <w:t xml:space="preserve"> Я подтверждаю, что с условиями, изложенными в настоящем Положении о Конкурсе, ознакомился(</w:t>
      </w:r>
      <w:proofErr w:type="spellStart"/>
      <w:r w:rsidRPr="00437C56">
        <w:rPr>
          <w:kern w:val="0"/>
          <w:sz w:val="28"/>
          <w:szCs w:val="22"/>
          <w:lang w:eastAsia="en-US"/>
        </w:rPr>
        <w:t>лась</w:t>
      </w:r>
      <w:proofErr w:type="spellEnd"/>
      <w:r w:rsidRPr="00437C56">
        <w:rPr>
          <w:kern w:val="0"/>
          <w:sz w:val="28"/>
          <w:szCs w:val="22"/>
          <w:lang w:eastAsia="en-US"/>
        </w:rPr>
        <w:t>) и согласен(а) с этими условиями.</w:t>
      </w:r>
    </w:p>
    <w:p w14:paraId="309F74F7" w14:textId="77777777" w:rsidR="00437C56" w:rsidRPr="00437C56" w:rsidRDefault="00437C56" w:rsidP="00437C56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 w:rsidRPr="00437C56">
        <w:rPr>
          <w:kern w:val="0"/>
          <w:sz w:val="28"/>
          <w:szCs w:val="22"/>
          <w:bdr w:val="single" w:sz="4" w:space="0" w:color="auto"/>
          <w:lang w:eastAsia="en-US"/>
        </w:rPr>
        <w:t xml:space="preserve">    </w:t>
      </w:r>
      <w:r w:rsidRPr="00437C56">
        <w:rPr>
          <w:kern w:val="0"/>
          <w:sz w:val="28"/>
          <w:szCs w:val="22"/>
          <w:lang w:eastAsia="en-US"/>
        </w:rPr>
        <w:t xml:space="preserve"> Я подтверждаю, что ознакомился(</w:t>
      </w:r>
      <w:proofErr w:type="spellStart"/>
      <w:r w:rsidRPr="00437C56">
        <w:rPr>
          <w:kern w:val="0"/>
          <w:sz w:val="28"/>
          <w:szCs w:val="22"/>
          <w:lang w:eastAsia="en-US"/>
        </w:rPr>
        <w:t>лась</w:t>
      </w:r>
      <w:proofErr w:type="spellEnd"/>
      <w:r w:rsidRPr="00437C56">
        <w:rPr>
          <w:kern w:val="0"/>
          <w:sz w:val="28"/>
          <w:szCs w:val="22"/>
          <w:lang w:eastAsia="en-US"/>
        </w:rPr>
        <w:t>) с условиями предоставления согласия на обработку персональных данных и согласен(а) с этими условиями.</w:t>
      </w:r>
    </w:p>
    <w:p w14:paraId="7056F162" w14:textId="77777777" w:rsidR="00437C56" w:rsidRPr="00437C56" w:rsidRDefault="00437C56" w:rsidP="00437C56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 w:rsidRPr="00437C56">
        <w:rPr>
          <w:kern w:val="0"/>
          <w:sz w:val="28"/>
          <w:szCs w:val="22"/>
          <w:bdr w:val="single" w:sz="4" w:space="0" w:color="auto"/>
          <w:lang w:eastAsia="en-US"/>
        </w:rPr>
        <w:t xml:space="preserve">    </w:t>
      </w:r>
      <w:r w:rsidRPr="00437C56">
        <w:rPr>
          <w:kern w:val="0"/>
          <w:sz w:val="28"/>
          <w:szCs w:val="22"/>
          <w:lang w:eastAsia="en-US"/>
        </w:rPr>
        <w:t xml:space="preserve"> Я подтверждаю, что ознакомился(</w:t>
      </w:r>
      <w:proofErr w:type="spellStart"/>
      <w:r w:rsidRPr="00437C56">
        <w:rPr>
          <w:kern w:val="0"/>
          <w:sz w:val="28"/>
          <w:szCs w:val="22"/>
          <w:lang w:eastAsia="en-US"/>
        </w:rPr>
        <w:t>лась</w:t>
      </w:r>
      <w:proofErr w:type="spellEnd"/>
      <w:r w:rsidRPr="00437C56">
        <w:rPr>
          <w:kern w:val="0"/>
          <w:sz w:val="28"/>
          <w:szCs w:val="22"/>
          <w:lang w:eastAsia="en-US"/>
        </w:rPr>
        <w:t>) с Пользовательским соглашением и согласен(а) с этим соглашением.</w:t>
      </w:r>
    </w:p>
    <w:p w14:paraId="036EAB3B" w14:textId="77777777" w:rsidR="00437C56" w:rsidRDefault="00437C56" w:rsidP="00EC162F">
      <w:pPr>
        <w:suppressAutoHyphens w:val="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14:paraId="1FB92049" w14:textId="77777777" w:rsidR="00437C56" w:rsidRDefault="00437C56" w:rsidP="00EC162F">
      <w:pPr>
        <w:suppressAutoHyphens w:val="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14:paraId="783165D1" w14:textId="47ABAA82" w:rsidR="000A6391" w:rsidRDefault="000A6391" w:rsidP="00EC162F">
      <w:pPr>
        <w:suppressAutoHyphens w:val="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Участник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конкурса_____________________________________И.О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>. Фамилия</w:t>
      </w:r>
    </w:p>
    <w:p w14:paraId="66DB21B5" w14:textId="77777777" w:rsidR="000A6391" w:rsidRDefault="000A6391" w:rsidP="00EC162F">
      <w:pPr>
        <w:suppressAutoHyphens w:val="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14:paraId="1BD6A338" w14:textId="34A98835" w:rsidR="000A6391" w:rsidRDefault="00EC162F" w:rsidP="00EC162F">
      <w:pPr>
        <w:suppressAutoHyphens w:val="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EC162F">
        <w:rPr>
          <w:color w:val="000000"/>
          <w:kern w:val="0"/>
          <w:sz w:val="28"/>
          <w:szCs w:val="28"/>
          <w:lang w:eastAsia="ru-RU"/>
        </w:rPr>
        <w:t>Родитель/законный представитель</w:t>
      </w:r>
    </w:p>
    <w:p w14:paraId="42B03F5C" w14:textId="3EE3EE4D" w:rsidR="00EC162F" w:rsidRPr="00EC162F" w:rsidRDefault="000A6391" w:rsidP="00EC162F">
      <w:pPr>
        <w:suppressAutoHyphens w:val="0"/>
        <w:jc w:val="both"/>
        <w:textAlignment w:val="baseline"/>
        <w:rPr>
          <w:rFonts w:ascii="Segoe UI" w:hAnsi="Segoe UI" w:cs="Segoe UI"/>
          <w:color w:val="000000"/>
          <w:kern w:val="0"/>
          <w:sz w:val="18"/>
          <w:szCs w:val="1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(при необходимости)</w:t>
      </w:r>
      <w:r w:rsidR="00E04A37">
        <w:rPr>
          <w:color w:val="000000"/>
          <w:kern w:val="0"/>
          <w:sz w:val="28"/>
          <w:szCs w:val="28"/>
          <w:lang w:eastAsia="ru-RU"/>
        </w:rPr>
        <w:t xml:space="preserve"> </w:t>
      </w:r>
      <w:r w:rsidR="00EC162F" w:rsidRPr="00EC162F">
        <w:rPr>
          <w:color w:val="000000"/>
          <w:kern w:val="0"/>
          <w:sz w:val="28"/>
          <w:szCs w:val="28"/>
          <w:lang w:eastAsia="ru-RU"/>
        </w:rPr>
        <w:t>_____________________</w:t>
      </w:r>
      <w:r>
        <w:rPr>
          <w:color w:val="000000"/>
          <w:kern w:val="0"/>
          <w:sz w:val="28"/>
          <w:szCs w:val="28"/>
          <w:lang w:eastAsia="ru-RU"/>
        </w:rPr>
        <w:t>______________</w:t>
      </w:r>
      <w:r w:rsidR="00E04A37">
        <w:rPr>
          <w:color w:val="000000"/>
          <w:kern w:val="0"/>
          <w:sz w:val="28"/>
          <w:szCs w:val="28"/>
          <w:lang w:eastAsia="ru-RU"/>
        </w:rPr>
        <w:t xml:space="preserve"> </w:t>
      </w:r>
      <w:r w:rsidR="00EC162F" w:rsidRPr="00EC162F">
        <w:rPr>
          <w:color w:val="000000"/>
          <w:kern w:val="0"/>
          <w:sz w:val="28"/>
          <w:szCs w:val="28"/>
          <w:lang w:eastAsia="ru-RU"/>
        </w:rPr>
        <w:t>И.О. Фамилия </w:t>
      </w:r>
    </w:p>
    <w:p w14:paraId="64399925" w14:textId="77777777" w:rsidR="00EC162F" w:rsidRPr="00EC162F" w:rsidRDefault="00EC162F" w:rsidP="00EC162F">
      <w:pPr>
        <w:suppressAutoHyphens w:val="0"/>
        <w:jc w:val="both"/>
        <w:textAlignment w:val="baseline"/>
        <w:rPr>
          <w:rFonts w:ascii="Segoe UI" w:hAnsi="Segoe UI" w:cs="Segoe UI"/>
          <w:color w:val="000000"/>
          <w:kern w:val="0"/>
          <w:sz w:val="18"/>
          <w:szCs w:val="18"/>
          <w:lang w:eastAsia="ru-RU"/>
        </w:rPr>
      </w:pPr>
      <w:r w:rsidRPr="00EC162F">
        <w:rPr>
          <w:color w:val="000000"/>
          <w:kern w:val="0"/>
          <w:sz w:val="28"/>
          <w:szCs w:val="28"/>
          <w:lang w:eastAsia="ru-RU"/>
        </w:rPr>
        <w:t>                                                                        подпись </w:t>
      </w:r>
    </w:p>
    <w:p w14:paraId="0E94BFF5" w14:textId="20D485AB" w:rsidR="00DF5063" w:rsidRDefault="00EC162F" w:rsidP="00437C56">
      <w:pPr>
        <w:suppressAutoHyphens w:val="0"/>
        <w:jc w:val="both"/>
        <w:textAlignment w:val="baseline"/>
        <w:rPr>
          <w:b/>
          <w:bCs/>
          <w:color w:val="000000"/>
          <w:kern w:val="0"/>
          <w:sz w:val="28"/>
          <w:szCs w:val="20"/>
          <w:lang w:eastAsia="ru-RU"/>
        </w:rPr>
      </w:pPr>
      <w:r w:rsidRPr="00EC162F">
        <w:rPr>
          <w:color w:val="000000"/>
          <w:kern w:val="0"/>
          <w:sz w:val="28"/>
          <w:szCs w:val="28"/>
          <w:lang w:eastAsia="ru-RU"/>
        </w:rPr>
        <w:t> </w:t>
      </w:r>
      <w:bookmarkStart w:id="2" w:name="_GoBack"/>
      <w:bookmarkEnd w:id="2"/>
      <w:r w:rsidR="00DF5063">
        <w:rPr>
          <w:b/>
          <w:bCs/>
          <w:color w:val="000000"/>
          <w:kern w:val="0"/>
          <w:sz w:val="28"/>
          <w:szCs w:val="20"/>
          <w:lang w:eastAsia="ru-RU"/>
        </w:rPr>
        <w:br w:type="page"/>
      </w:r>
    </w:p>
    <w:p w14:paraId="0A91E905" w14:textId="6D166104" w:rsidR="00941AF0" w:rsidRPr="00941AF0" w:rsidRDefault="00941AF0" w:rsidP="00941AF0">
      <w:pPr>
        <w:keepNext/>
        <w:keepLines/>
        <w:suppressAutoHyphens w:val="0"/>
        <w:ind w:left="4678"/>
        <w:jc w:val="right"/>
        <w:outlineLvl w:val="0"/>
        <w:rPr>
          <w:b/>
          <w:bCs/>
          <w:color w:val="000000"/>
          <w:kern w:val="0"/>
          <w:sz w:val="28"/>
          <w:szCs w:val="20"/>
          <w:lang w:eastAsia="ru-RU"/>
        </w:rPr>
      </w:pPr>
      <w:r w:rsidRPr="00941AF0">
        <w:rPr>
          <w:b/>
          <w:bCs/>
          <w:color w:val="000000"/>
          <w:kern w:val="0"/>
          <w:sz w:val="28"/>
          <w:szCs w:val="20"/>
          <w:lang w:eastAsia="ru-RU"/>
        </w:rPr>
        <w:lastRenderedPageBreak/>
        <w:t>Приложение 2</w:t>
      </w:r>
    </w:p>
    <w:p w14:paraId="1AA52B2D" w14:textId="77777777" w:rsidR="00941AF0" w:rsidRPr="00941AF0" w:rsidRDefault="00941AF0" w:rsidP="00941AF0">
      <w:pPr>
        <w:suppressAutoHyphens w:val="0"/>
        <w:spacing w:after="9" w:line="267" w:lineRule="auto"/>
        <w:ind w:left="3" w:right="4" w:hanging="3"/>
        <w:jc w:val="right"/>
        <w:rPr>
          <w:color w:val="000000"/>
          <w:kern w:val="0"/>
          <w:sz w:val="28"/>
          <w:szCs w:val="22"/>
          <w:lang w:eastAsia="en-US"/>
        </w:rPr>
      </w:pPr>
    </w:p>
    <w:p w14:paraId="4D762654" w14:textId="77777777" w:rsidR="00941AF0" w:rsidRPr="00941AF0" w:rsidRDefault="00941AF0" w:rsidP="00941AF0">
      <w:pPr>
        <w:suppressAutoHyphens w:val="0"/>
        <w:spacing w:after="9" w:line="267" w:lineRule="auto"/>
        <w:ind w:left="3" w:right="4" w:hanging="3"/>
        <w:jc w:val="center"/>
        <w:rPr>
          <w:b/>
          <w:bCs/>
          <w:color w:val="000000"/>
          <w:kern w:val="0"/>
          <w:sz w:val="28"/>
          <w:szCs w:val="22"/>
          <w:lang w:eastAsia="en-US"/>
        </w:rPr>
      </w:pPr>
      <w:r w:rsidRPr="00941AF0">
        <w:rPr>
          <w:b/>
          <w:bCs/>
          <w:color w:val="000000"/>
          <w:kern w:val="0"/>
          <w:sz w:val="28"/>
          <w:szCs w:val="22"/>
          <w:lang w:eastAsia="en-US"/>
        </w:rPr>
        <w:t>Структура презентации стартапа (проекта)</w:t>
      </w:r>
    </w:p>
    <w:p w14:paraId="48A93B35" w14:textId="77777777" w:rsidR="00941AF0" w:rsidRPr="00941AF0" w:rsidRDefault="00941AF0" w:rsidP="00941AF0">
      <w:pPr>
        <w:suppressAutoHyphens w:val="0"/>
        <w:spacing w:after="9" w:line="267" w:lineRule="auto"/>
        <w:ind w:left="3" w:right="4" w:firstLine="557"/>
        <w:jc w:val="center"/>
        <w:rPr>
          <w:b/>
          <w:color w:val="000000"/>
          <w:kern w:val="0"/>
          <w:sz w:val="28"/>
          <w:szCs w:val="22"/>
          <w:lang w:eastAsia="en-US"/>
        </w:rPr>
      </w:pPr>
    </w:p>
    <w:tbl>
      <w:tblPr>
        <w:tblStyle w:val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7462"/>
      </w:tblGrid>
      <w:tr w:rsidR="00941AF0" w:rsidRPr="00941AF0" w14:paraId="18AE62DD" w14:textId="77777777" w:rsidTr="00941AF0">
        <w:trPr>
          <w:trHeight w:val="584"/>
        </w:trPr>
        <w:tc>
          <w:tcPr>
            <w:tcW w:w="1125" w:type="pct"/>
          </w:tcPr>
          <w:p w14:paraId="1F51402A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№ слайда</w:t>
            </w:r>
            <w:r w:rsidRPr="00941AF0"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br/>
              <w:t>(количество)</w:t>
            </w:r>
          </w:p>
        </w:tc>
        <w:tc>
          <w:tcPr>
            <w:tcW w:w="3875" w:type="pct"/>
          </w:tcPr>
          <w:p w14:paraId="0B1751EB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Содержание слайда</w:t>
            </w:r>
          </w:p>
        </w:tc>
      </w:tr>
      <w:tr w:rsidR="00941AF0" w:rsidRPr="00941AF0" w14:paraId="7EE388A4" w14:textId="77777777" w:rsidTr="00941AF0">
        <w:trPr>
          <w:trHeight w:val="584"/>
        </w:trPr>
        <w:tc>
          <w:tcPr>
            <w:tcW w:w="1125" w:type="pct"/>
          </w:tcPr>
          <w:p w14:paraId="75137E7D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5" w:type="pct"/>
          </w:tcPr>
          <w:p w14:paraId="07E8892F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Титульный слайд</w:t>
            </w:r>
          </w:p>
        </w:tc>
      </w:tr>
      <w:tr w:rsidR="000A6391" w:rsidRPr="00941AF0" w14:paraId="16FF614F" w14:textId="77777777" w:rsidTr="00941AF0">
        <w:trPr>
          <w:trHeight w:val="584"/>
        </w:trPr>
        <w:tc>
          <w:tcPr>
            <w:tcW w:w="1125" w:type="pct"/>
          </w:tcPr>
          <w:p w14:paraId="2B68F928" w14:textId="77777777" w:rsidR="000A6391" w:rsidRPr="00941AF0" w:rsidRDefault="000A6391" w:rsidP="00941AF0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75" w:type="pct"/>
          </w:tcPr>
          <w:p w14:paraId="752B3E3B" w14:textId="4242DC2B" w:rsidR="000A6391" w:rsidRPr="000A6391" w:rsidRDefault="000A6391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A6391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Команда проекта</w:t>
            </w:r>
          </w:p>
        </w:tc>
      </w:tr>
      <w:tr w:rsidR="00941AF0" w:rsidRPr="00941AF0" w14:paraId="78E702F5" w14:textId="77777777" w:rsidTr="00941AF0">
        <w:trPr>
          <w:trHeight w:val="584"/>
        </w:trPr>
        <w:tc>
          <w:tcPr>
            <w:tcW w:w="1125" w:type="pct"/>
          </w:tcPr>
          <w:p w14:paraId="79FE0119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5" w:type="pct"/>
          </w:tcPr>
          <w:p w14:paraId="207D104C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План</w:t>
            </w:r>
          </w:p>
        </w:tc>
      </w:tr>
      <w:tr w:rsidR="00941AF0" w:rsidRPr="00941AF0" w14:paraId="61453A33" w14:textId="77777777" w:rsidTr="00941AF0">
        <w:trPr>
          <w:trHeight w:val="584"/>
        </w:trPr>
        <w:tc>
          <w:tcPr>
            <w:tcW w:w="1125" w:type="pct"/>
          </w:tcPr>
          <w:p w14:paraId="5169588E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5" w:type="pct"/>
          </w:tcPr>
          <w:p w14:paraId="51771AA0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Актуальность проекта (проблема), его цель и задачи</w:t>
            </w:r>
          </w:p>
        </w:tc>
      </w:tr>
      <w:tr w:rsidR="00941AF0" w:rsidRPr="00941AF0" w14:paraId="13F86198" w14:textId="77777777" w:rsidTr="00941AF0">
        <w:trPr>
          <w:trHeight w:val="584"/>
        </w:trPr>
        <w:tc>
          <w:tcPr>
            <w:tcW w:w="1125" w:type="pct"/>
          </w:tcPr>
          <w:p w14:paraId="37D69AB5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5" w:type="pct"/>
          </w:tcPr>
          <w:p w14:paraId="3EF9E5F9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Обзор рынка аналогов и история его развития</w:t>
            </w:r>
          </w:p>
        </w:tc>
      </w:tr>
      <w:tr w:rsidR="00941AF0" w:rsidRPr="00941AF0" w14:paraId="2608B51E" w14:textId="77777777" w:rsidTr="00941AF0">
        <w:trPr>
          <w:trHeight w:val="584"/>
        </w:trPr>
        <w:tc>
          <w:tcPr>
            <w:tcW w:w="1125" w:type="pct"/>
          </w:tcPr>
          <w:p w14:paraId="3AC4B96B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5" w:type="pct"/>
          </w:tcPr>
          <w:p w14:paraId="280A165D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Нормативно-правовая документация, связанная с проектом в соответствии со всеми этапами жизненного цикла проекта</w:t>
            </w:r>
          </w:p>
        </w:tc>
      </w:tr>
      <w:tr w:rsidR="00941AF0" w:rsidRPr="00941AF0" w14:paraId="4A8CBFA4" w14:textId="77777777" w:rsidTr="00941AF0">
        <w:trPr>
          <w:trHeight w:val="584"/>
        </w:trPr>
        <w:tc>
          <w:tcPr>
            <w:tcW w:w="1125" w:type="pct"/>
          </w:tcPr>
          <w:p w14:paraId="371916BE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5" w:type="pct"/>
          </w:tcPr>
          <w:p w14:paraId="588A3E81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Основные этапы проектирования</w:t>
            </w:r>
          </w:p>
        </w:tc>
      </w:tr>
      <w:tr w:rsidR="00941AF0" w:rsidRPr="00941AF0" w14:paraId="79FB20B7" w14:textId="77777777" w:rsidTr="00941AF0">
        <w:trPr>
          <w:trHeight w:val="584"/>
        </w:trPr>
        <w:tc>
          <w:tcPr>
            <w:tcW w:w="1125" w:type="pct"/>
          </w:tcPr>
          <w:p w14:paraId="14A0DC2F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5" w:type="pct"/>
          </w:tcPr>
          <w:p w14:paraId="7A2BB63C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Диаграмма со сроками выполнения проекта</w:t>
            </w:r>
          </w:p>
        </w:tc>
      </w:tr>
      <w:tr w:rsidR="00941AF0" w:rsidRPr="00941AF0" w14:paraId="264C3807" w14:textId="77777777" w:rsidTr="00941AF0">
        <w:trPr>
          <w:trHeight w:val="584"/>
        </w:trPr>
        <w:tc>
          <w:tcPr>
            <w:tcW w:w="1125" w:type="pct"/>
          </w:tcPr>
          <w:p w14:paraId="322315AD" w14:textId="43FFB654" w:rsidR="00941AF0" w:rsidRPr="00941AF0" w:rsidRDefault="00941AF0" w:rsidP="00941AF0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(не </w:t>
            </w:r>
            <w:r w:rsidR="000A6391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более</w:t>
            </w: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3-х)</w:t>
            </w:r>
          </w:p>
        </w:tc>
        <w:tc>
          <w:tcPr>
            <w:tcW w:w="3875" w:type="pct"/>
          </w:tcPr>
          <w:p w14:paraId="070357CE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Диаграммы основных процессов проекта</w:t>
            </w:r>
          </w:p>
        </w:tc>
      </w:tr>
      <w:tr w:rsidR="00941AF0" w:rsidRPr="00941AF0" w14:paraId="09A16B29" w14:textId="77777777" w:rsidTr="00941AF0">
        <w:trPr>
          <w:trHeight w:val="584"/>
        </w:trPr>
        <w:tc>
          <w:tcPr>
            <w:tcW w:w="1125" w:type="pct"/>
          </w:tcPr>
          <w:p w14:paraId="550E353D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 xml:space="preserve">… </w:t>
            </w: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br/>
              <w:t>(не более 2-х)</w:t>
            </w:r>
          </w:p>
        </w:tc>
        <w:tc>
          <w:tcPr>
            <w:tcW w:w="3875" w:type="pct"/>
          </w:tcPr>
          <w:p w14:paraId="1D1D570E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Демонстрация интерфейса программного продукта</w:t>
            </w:r>
          </w:p>
        </w:tc>
      </w:tr>
      <w:tr w:rsidR="00941AF0" w:rsidRPr="00941AF0" w14:paraId="593BCB25" w14:textId="77777777" w:rsidTr="00941AF0">
        <w:trPr>
          <w:trHeight w:val="584"/>
        </w:trPr>
        <w:tc>
          <w:tcPr>
            <w:tcW w:w="1125" w:type="pct"/>
          </w:tcPr>
          <w:p w14:paraId="1098CAC8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…</w:t>
            </w: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br/>
              <w:t>(1 слайд)</w:t>
            </w:r>
          </w:p>
        </w:tc>
        <w:tc>
          <w:tcPr>
            <w:tcW w:w="3875" w:type="pct"/>
          </w:tcPr>
          <w:p w14:paraId="50A807B0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Перечень используемых ресурсов и средств разработки</w:t>
            </w:r>
          </w:p>
        </w:tc>
      </w:tr>
      <w:tr w:rsidR="00941AF0" w:rsidRPr="00941AF0" w14:paraId="626F2CB8" w14:textId="77777777" w:rsidTr="00941AF0">
        <w:trPr>
          <w:trHeight w:val="584"/>
        </w:trPr>
        <w:tc>
          <w:tcPr>
            <w:tcW w:w="1125" w:type="pct"/>
          </w:tcPr>
          <w:p w14:paraId="65ED2CF8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 xml:space="preserve">… </w:t>
            </w: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br/>
              <w:t>(не более 3-х)</w:t>
            </w:r>
          </w:p>
        </w:tc>
        <w:tc>
          <w:tcPr>
            <w:tcW w:w="3875" w:type="pct"/>
          </w:tcPr>
          <w:p w14:paraId="56E320D3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Экономическое обоснование проекта</w:t>
            </w:r>
          </w:p>
        </w:tc>
      </w:tr>
      <w:tr w:rsidR="00941AF0" w:rsidRPr="00941AF0" w14:paraId="1FD1BCCF" w14:textId="77777777" w:rsidTr="00941AF0">
        <w:trPr>
          <w:trHeight w:val="584"/>
        </w:trPr>
        <w:tc>
          <w:tcPr>
            <w:tcW w:w="1125" w:type="pct"/>
          </w:tcPr>
          <w:p w14:paraId="5E138887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…</w:t>
            </w: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br/>
              <w:t>(1 слайд)</w:t>
            </w:r>
          </w:p>
        </w:tc>
        <w:tc>
          <w:tcPr>
            <w:tcW w:w="3875" w:type="pct"/>
          </w:tcPr>
          <w:p w14:paraId="2E697C49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Анализ возможных рисков (дерево рисков)</w:t>
            </w:r>
          </w:p>
        </w:tc>
      </w:tr>
      <w:tr w:rsidR="00941AF0" w:rsidRPr="00941AF0" w14:paraId="7DEB7640" w14:textId="77777777" w:rsidTr="00941AF0">
        <w:trPr>
          <w:trHeight w:val="584"/>
        </w:trPr>
        <w:tc>
          <w:tcPr>
            <w:tcW w:w="1125" w:type="pct"/>
          </w:tcPr>
          <w:p w14:paraId="4C452532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…</w:t>
            </w: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br/>
              <w:t>(1 слайд)</w:t>
            </w:r>
          </w:p>
        </w:tc>
        <w:tc>
          <w:tcPr>
            <w:tcW w:w="3875" w:type="pct"/>
          </w:tcPr>
          <w:p w14:paraId="13B0BA65" w14:textId="77777777" w:rsidR="00941AF0" w:rsidRPr="00941AF0" w:rsidRDefault="00941AF0" w:rsidP="00941AF0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41AF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Перспективы развития проекта</w:t>
            </w:r>
          </w:p>
        </w:tc>
      </w:tr>
    </w:tbl>
    <w:p w14:paraId="4D2472FB" w14:textId="77777777" w:rsidR="00941AF0" w:rsidRPr="00941AF0" w:rsidRDefault="00941AF0" w:rsidP="00941AF0">
      <w:pPr>
        <w:suppressAutoHyphens w:val="0"/>
        <w:ind w:left="3" w:right="4"/>
        <w:jc w:val="both"/>
        <w:rPr>
          <w:color w:val="000000"/>
          <w:kern w:val="0"/>
          <w:sz w:val="28"/>
          <w:szCs w:val="22"/>
          <w:lang w:val="en-US" w:eastAsia="en-US"/>
        </w:rPr>
      </w:pPr>
    </w:p>
    <w:p w14:paraId="3461D779" w14:textId="77777777" w:rsidR="00CE0C52" w:rsidRDefault="00CE0C52" w:rsidP="00CE0C52">
      <w:pPr>
        <w:ind w:firstLine="567"/>
        <w:jc w:val="right"/>
        <w:rPr>
          <w:b/>
          <w:i/>
        </w:rPr>
      </w:pPr>
    </w:p>
    <w:sectPr w:rsidR="00CE0C52" w:rsidSect="00AC12C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4FE63" w14:textId="77777777" w:rsidR="00B37C84" w:rsidRDefault="00B37C84" w:rsidP="00151520">
      <w:r>
        <w:separator/>
      </w:r>
    </w:p>
  </w:endnote>
  <w:endnote w:type="continuationSeparator" w:id="0">
    <w:p w14:paraId="05133310" w14:textId="77777777" w:rsidR="00B37C84" w:rsidRDefault="00B37C84" w:rsidP="001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FEF9F" w14:textId="77777777" w:rsidR="00B37C84" w:rsidRDefault="00B37C84" w:rsidP="00151520">
      <w:r>
        <w:separator/>
      </w:r>
    </w:p>
  </w:footnote>
  <w:footnote w:type="continuationSeparator" w:id="0">
    <w:p w14:paraId="50046FF6" w14:textId="77777777" w:rsidR="00B37C84" w:rsidRDefault="00B37C84" w:rsidP="0015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908FE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□"/>
      <w:lvlJc w:val="left"/>
      <w:pPr>
        <w:tabs>
          <w:tab w:val="num" w:pos="547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6.%1.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7.%1."/>
      <w:lvlJc w:val="left"/>
      <w:pPr>
        <w:tabs>
          <w:tab w:val="num" w:pos="0"/>
        </w:tabs>
        <w:ind w:left="904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8.%1."/>
      <w:lvlJc w:val="left"/>
      <w:pPr>
        <w:tabs>
          <w:tab w:val="num" w:pos="0"/>
        </w:tabs>
        <w:ind w:left="904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numFmt w:val="bullet"/>
      <w:lvlText w:val="□"/>
      <w:lvlJc w:val="left"/>
      <w:pPr>
        <w:tabs>
          <w:tab w:val="num" w:pos="548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B736BEC"/>
    <w:multiLevelType w:val="hybridMultilevel"/>
    <w:tmpl w:val="008C65A4"/>
    <w:lvl w:ilvl="0" w:tplc="B330A4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8CE5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C51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AF2C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258D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0CEE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E03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4D9E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CE15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485BB6"/>
    <w:multiLevelType w:val="multilevel"/>
    <w:tmpl w:val="5AB42C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3923C9"/>
    <w:multiLevelType w:val="multilevel"/>
    <w:tmpl w:val="27C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26B53"/>
    <w:multiLevelType w:val="hybridMultilevel"/>
    <w:tmpl w:val="4D22A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9594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4053E29"/>
    <w:multiLevelType w:val="hybridMultilevel"/>
    <w:tmpl w:val="DAD8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809EE"/>
    <w:multiLevelType w:val="hybridMultilevel"/>
    <w:tmpl w:val="4CE8F7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316F6F"/>
    <w:multiLevelType w:val="hybridMultilevel"/>
    <w:tmpl w:val="36584522"/>
    <w:lvl w:ilvl="0" w:tplc="1C8C75CA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239B352D"/>
    <w:multiLevelType w:val="hybridMultilevel"/>
    <w:tmpl w:val="920C4350"/>
    <w:lvl w:ilvl="0" w:tplc="2E36360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A1675"/>
    <w:multiLevelType w:val="hybridMultilevel"/>
    <w:tmpl w:val="83583F70"/>
    <w:lvl w:ilvl="0" w:tplc="3422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950E0"/>
    <w:multiLevelType w:val="hybridMultilevel"/>
    <w:tmpl w:val="F562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54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42089F"/>
    <w:multiLevelType w:val="hybridMultilevel"/>
    <w:tmpl w:val="F176E546"/>
    <w:lvl w:ilvl="0" w:tplc="6B505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931BE"/>
    <w:multiLevelType w:val="hybridMultilevel"/>
    <w:tmpl w:val="F170F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8B3CB9"/>
    <w:multiLevelType w:val="hybridMultilevel"/>
    <w:tmpl w:val="9BEC2F16"/>
    <w:lvl w:ilvl="0" w:tplc="11D807EE">
      <w:start w:val="1"/>
      <w:numFmt w:val="decimal"/>
      <w:lvlText w:val="8.%1."/>
      <w:lvlJc w:val="left"/>
      <w:pPr>
        <w:ind w:left="90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8615F"/>
    <w:multiLevelType w:val="multilevel"/>
    <w:tmpl w:val="884C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A441A7"/>
    <w:multiLevelType w:val="hybridMultilevel"/>
    <w:tmpl w:val="BC48B4A4"/>
    <w:lvl w:ilvl="0" w:tplc="084A744A">
      <w:start w:val="1"/>
      <w:numFmt w:val="decimal"/>
      <w:lvlText w:val="7.%1."/>
      <w:lvlJc w:val="left"/>
      <w:pPr>
        <w:ind w:left="90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D69CD"/>
    <w:multiLevelType w:val="hybridMultilevel"/>
    <w:tmpl w:val="6FF483EC"/>
    <w:lvl w:ilvl="0" w:tplc="6B505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FB0BEE"/>
    <w:multiLevelType w:val="hybridMultilevel"/>
    <w:tmpl w:val="05F85A3C"/>
    <w:lvl w:ilvl="0" w:tplc="87EA9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386E35"/>
    <w:multiLevelType w:val="hybridMultilevel"/>
    <w:tmpl w:val="4FA60E72"/>
    <w:lvl w:ilvl="0" w:tplc="7580160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14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9FF33BE"/>
    <w:multiLevelType w:val="singleLevel"/>
    <w:tmpl w:val="B944E38E"/>
    <w:lvl w:ilvl="0">
      <w:start w:val="1"/>
      <w:numFmt w:val="decimal"/>
      <w:lvlText w:val="6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BEA3E97"/>
    <w:multiLevelType w:val="hybridMultilevel"/>
    <w:tmpl w:val="D6D8C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3F3383"/>
    <w:multiLevelType w:val="hybridMultilevel"/>
    <w:tmpl w:val="4D2C24F6"/>
    <w:lvl w:ilvl="0" w:tplc="16C60C3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A5AFA"/>
    <w:multiLevelType w:val="hybridMultilevel"/>
    <w:tmpl w:val="CE681CDE"/>
    <w:lvl w:ilvl="0" w:tplc="15908FE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15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□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1"/>
  </w:num>
  <w:num w:numId="15">
    <w:abstractNumId w:val="18"/>
  </w:num>
  <w:num w:numId="16">
    <w:abstractNumId w:val="29"/>
  </w:num>
  <w:num w:numId="17">
    <w:abstractNumId w:val="26"/>
  </w:num>
  <w:num w:numId="18">
    <w:abstractNumId w:val="24"/>
  </w:num>
  <w:num w:numId="19">
    <w:abstractNumId w:val="34"/>
  </w:num>
  <w:num w:numId="20">
    <w:abstractNumId w:val="13"/>
  </w:num>
  <w:num w:numId="21">
    <w:abstractNumId w:val="19"/>
  </w:num>
  <w:num w:numId="22">
    <w:abstractNumId w:val="14"/>
  </w:num>
  <w:num w:numId="23">
    <w:abstractNumId w:val="32"/>
  </w:num>
  <w:num w:numId="24">
    <w:abstractNumId w:val="23"/>
  </w:num>
  <w:num w:numId="25">
    <w:abstractNumId w:val="21"/>
  </w:num>
  <w:num w:numId="26">
    <w:abstractNumId w:val="22"/>
  </w:num>
  <w:num w:numId="27">
    <w:abstractNumId w:val="20"/>
  </w:num>
  <w:num w:numId="28">
    <w:abstractNumId w:val="27"/>
  </w:num>
  <w:num w:numId="29">
    <w:abstractNumId w:val="10"/>
  </w:num>
  <w:num w:numId="30">
    <w:abstractNumId w:val="16"/>
  </w:num>
  <w:num w:numId="31">
    <w:abstractNumId w:val="17"/>
  </w:num>
  <w:num w:numId="32">
    <w:abstractNumId w:val="11"/>
  </w:num>
  <w:num w:numId="33">
    <w:abstractNumId w:val="25"/>
  </w:num>
  <w:num w:numId="34">
    <w:abstractNumId w:val="12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A"/>
    <w:rsid w:val="0000588A"/>
    <w:rsid w:val="00011606"/>
    <w:rsid w:val="00011AF7"/>
    <w:rsid w:val="00013181"/>
    <w:rsid w:val="00041214"/>
    <w:rsid w:val="00091BD6"/>
    <w:rsid w:val="00097BBC"/>
    <w:rsid w:val="000A6391"/>
    <w:rsid w:val="000B4857"/>
    <w:rsid w:val="000D1E54"/>
    <w:rsid w:val="000D33C7"/>
    <w:rsid w:val="000D6DD0"/>
    <w:rsid w:val="000D79C9"/>
    <w:rsid w:val="00116661"/>
    <w:rsid w:val="00144ECA"/>
    <w:rsid w:val="00151520"/>
    <w:rsid w:val="00161EB3"/>
    <w:rsid w:val="00183686"/>
    <w:rsid w:val="00184586"/>
    <w:rsid w:val="00190123"/>
    <w:rsid w:val="001A015F"/>
    <w:rsid w:val="001A692E"/>
    <w:rsid w:val="001D6F9B"/>
    <w:rsid w:val="001D7E64"/>
    <w:rsid w:val="00201071"/>
    <w:rsid w:val="00204EB0"/>
    <w:rsid w:val="00215DE9"/>
    <w:rsid w:val="00231C07"/>
    <w:rsid w:val="00232464"/>
    <w:rsid w:val="00250214"/>
    <w:rsid w:val="002506F4"/>
    <w:rsid w:val="002530C7"/>
    <w:rsid w:val="00263770"/>
    <w:rsid w:val="00267265"/>
    <w:rsid w:val="00272596"/>
    <w:rsid w:val="002851E2"/>
    <w:rsid w:val="002853D5"/>
    <w:rsid w:val="002876B5"/>
    <w:rsid w:val="002D2FAC"/>
    <w:rsid w:val="002D60C2"/>
    <w:rsid w:val="002F1271"/>
    <w:rsid w:val="00302D2B"/>
    <w:rsid w:val="00317EB9"/>
    <w:rsid w:val="0032545C"/>
    <w:rsid w:val="003267FA"/>
    <w:rsid w:val="003269F2"/>
    <w:rsid w:val="003325C3"/>
    <w:rsid w:val="003366B6"/>
    <w:rsid w:val="00344C8C"/>
    <w:rsid w:val="0035402B"/>
    <w:rsid w:val="00364112"/>
    <w:rsid w:val="003909A2"/>
    <w:rsid w:val="003A462D"/>
    <w:rsid w:val="003A5E13"/>
    <w:rsid w:val="003B3F0B"/>
    <w:rsid w:val="003D177B"/>
    <w:rsid w:val="003D2DAB"/>
    <w:rsid w:val="003F5740"/>
    <w:rsid w:val="003F5FBD"/>
    <w:rsid w:val="0040359A"/>
    <w:rsid w:val="004042D7"/>
    <w:rsid w:val="00404771"/>
    <w:rsid w:val="00406D6F"/>
    <w:rsid w:val="004109C9"/>
    <w:rsid w:val="00417E09"/>
    <w:rsid w:val="004377BC"/>
    <w:rsid w:val="004378F2"/>
    <w:rsid w:val="00437C56"/>
    <w:rsid w:val="004469F3"/>
    <w:rsid w:val="00456855"/>
    <w:rsid w:val="00466294"/>
    <w:rsid w:val="00470CC8"/>
    <w:rsid w:val="00474F6C"/>
    <w:rsid w:val="004856B6"/>
    <w:rsid w:val="004B2279"/>
    <w:rsid w:val="004B3256"/>
    <w:rsid w:val="004F171B"/>
    <w:rsid w:val="0051795D"/>
    <w:rsid w:val="0052528B"/>
    <w:rsid w:val="00531695"/>
    <w:rsid w:val="005334F5"/>
    <w:rsid w:val="00554CE3"/>
    <w:rsid w:val="00557890"/>
    <w:rsid w:val="00564F80"/>
    <w:rsid w:val="0056798E"/>
    <w:rsid w:val="00571DE2"/>
    <w:rsid w:val="005765A8"/>
    <w:rsid w:val="005A1C70"/>
    <w:rsid w:val="005A76AB"/>
    <w:rsid w:val="005B11BE"/>
    <w:rsid w:val="005B2AEE"/>
    <w:rsid w:val="005C2276"/>
    <w:rsid w:val="005C4C13"/>
    <w:rsid w:val="005F3EEA"/>
    <w:rsid w:val="005F4378"/>
    <w:rsid w:val="00605F3A"/>
    <w:rsid w:val="00685E62"/>
    <w:rsid w:val="00691C6D"/>
    <w:rsid w:val="00695A6F"/>
    <w:rsid w:val="006A47EE"/>
    <w:rsid w:val="006B79BF"/>
    <w:rsid w:val="006E3257"/>
    <w:rsid w:val="006E535C"/>
    <w:rsid w:val="006F38A4"/>
    <w:rsid w:val="00715C53"/>
    <w:rsid w:val="00732025"/>
    <w:rsid w:val="00732FBA"/>
    <w:rsid w:val="00755184"/>
    <w:rsid w:val="0076228E"/>
    <w:rsid w:val="00765A70"/>
    <w:rsid w:val="00766E28"/>
    <w:rsid w:val="00780F92"/>
    <w:rsid w:val="007909D6"/>
    <w:rsid w:val="007B6313"/>
    <w:rsid w:val="007B787B"/>
    <w:rsid w:val="007C238E"/>
    <w:rsid w:val="007C27C3"/>
    <w:rsid w:val="007E15A3"/>
    <w:rsid w:val="007F449A"/>
    <w:rsid w:val="00810841"/>
    <w:rsid w:val="00815ED8"/>
    <w:rsid w:val="008253A9"/>
    <w:rsid w:val="00852297"/>
    <w:rsid w:val="00857DDC"/>
    <w:rsid w:val="0087568C"/>
    <w:rsid w:val="00886B49"/>
    <w:rsid w:val="008956BF"/>
    <w:rsid w:val="008A4DF3"/>
    <w:rsid w:val="008B0553"/>
    <w:rsid w:val="008B30C6"/>
    <w:rsid w:val="008B377D"/>
    <w:rsid w:val="008B6DD5"/>
    <w:rsid w:val="008E4B1B"/>
    <w:rsid w:val="008F3033"/>
    <w:rsid w:val="008F5176"/>
    <w:rsid w:val="00914C40"/>
    <w:rsid w:val="00932215"/>
    <w:rsid w:val="0093779D"/>
    <w:rsid w:val="00941AF0"/>
    <w:rsid w:val="00990622"/>
    <w:rsid w:val="00992D28"/>
    <w:rsid w:val="009B76FE"/>
    <w:rsid w:val="009C3118"/>
    <w:rsid w:val="009C5C75"/>
    <w:rsid w:val="009D5FD8"/>
    <w:rsid w:val="00A036D1"/>
    <w:rsid w:val="00A1500B"/>
    <w:rsid w:val="00A31264"/>
    <w:rsid w:val="00A44C61"/>
    <w:rsid w:val="00A5007A"/>
    <w:rsid w:val="00A540E2"/>
    <w:rsid w:val="00A6401A"/>
    <w:rsid w:val="00AB6B96"/>
    <w:rsid w:val="00AB7EB6"/>
    <w:rsid w:val="00AC12C2"/>
    <w:rsid w:val="00AE4973"/>
    <w:rsid w:val="00AE744B"/>
    <w:rsid w:val="00B11D56"/>
    <w:rsid w:val="00B16907"/>
    <w:rsid w:val="00B24568"/>
    <w:rsid w:val="00B36EAB"/>
    <w:rsid w:val="00B37C84"/>
    <w:rsid w:val="00B4640E"/>
    <w:rsid w:val="00B70EF4"/>
    <w:rsid w:val="00B71844"/>
    <w:rsid w:val="00B81133"/>
    <w:rsid w:val="00B853D2"/>
    <w:rsid w:val="00B96136"/>
    <w:rsid w:val="00B96BD6"/>
    <w:rsid w:val="00BB17C1"/>
    <w:rsid w:val="00BB3BAC"/>
    <w:rsid w:val="00BD0715"/>
    <w:rsid w:val="00BD5B5C"/>
    <w:rsid w:val="00C129CA"/>
    <w:rsid w:val="00C17E65"/>
    <w:rsid w:val="00C2614E"/>
    <w:rsid w:val="00C347B5"/>
    <w:rsid w:val="00C41BF2"/>
    <w:rsid w:val="00C42401"/>
    <w:rsid w:val="00C43728"/>
    <w:rsid w:val="00C70302"/>
    <w:rsid w:val="00C728CD"/>
    <w:rsid w:val="00C73B34"/>
    <w:rsid w:val="00C75FED"/>
    <w:rsid w:val="00C8498E"/>
    <w:rsid w:val="00C9162E"/>
    <w:rsid w:val="00CA3610"/>
    <w:rsid w:val="00CB415C"/>
    <w:rsid w:val="00CB4588"/>
    <w:rsid w:val="00CB52CA"/>
    <w:rsid w:val="00CC4A9D"/>
    <w:rsid w:val="00CD0A55"/>
    <w:rsid w:val="00CD5AF6"/>
    <w:rsid w:val="00CE0C52"/>
    <w:rsid w:val="00CF7C60"/>
    <w:rsid w:val="00D05AC8"/>
    <w:rsid w:val="00D11ED9"/>
    <w:rsid w:val="00D222B9"/>
    <w:rsid w:val="00D46732"/>
    <w:rsid w:val="00D57074"/>
    <w:rsid w:val="00D605FD"/>
    <w:rsid w:val="00D6390C"/>
    <w:rsid w:val="00DA113A"/>
    <w:rsid w:val="00DA1EE0"/>
    <w:rsid w:val="00DB07E9"/>
    <w:rsid w:val="00DC686D"/>
    <w:rsid w:val="00DD5FE6"/>
    <w:rsid w:val="00DE5BAA"/>
    <w:rsid w:val="00DF5063"/>
    <w:rsid w:val="00DF690C"/>
    <w:rsid w:val="00DF7175"/>
    <w:rsid w:val="00E00A8E"/>
    <w:rsid w:val="00E04A37"/>
    <w:rsid w:val="00E12266"/>
    <w:rsid w:val="00E1467E"/>
    <w:rsid w:val="00E3235C"/>
    <w:rsid w:val="00E8443F"/>
    <w:rsid w:val="00E85621"/>
    <w:rsid w:val="00E90FF0"/>
    <w:rsid w:val="00EA7918"/>
    <w:rsid w:val="00EB2685"/>
    <w:rsid w:val="00EC162F"/>
    <w:rsid w:val="00EC490B"/>
    <w:rsid w:val="00EE33E3"/>
    <w:rsid w:val="00F03508"/>
    <w:rsid w:val="00F05D5C"/>
    <w:rsid w:val="00F0748F"/>
    <w:rsid w:val="00F10D07"/>
    <w:rsid w:val="00F37806"/>
    <w:rsid w:val="00F4558C"/>
    <w:rsid w:val="00F60EF4"/>
    <w:rsid w:val="00F61274"/>
    <w:rsid w:val="00F67B13"/>
    <w:rsid w:val="00F70788"/>
    <w:rsid w:val="00F745C2"/>
    <w:rsid w:val="00F77C24"/>
    <w:rsid w:val="00F926A8"/>
    <w:rsid w:val="00FA68DE"/>
    <w:rsid w:val="00FF1CBA"/>
    <w:rsid w:val="01241693"/>
    <w:rsid w:val="073561C6"/>
    <w:rsid w:val="0ADB3BAE"/>
    <w:rsid w:val="0B8E1918"/>
    <w:rsid w:val="15A9CBAF"/>
    <w:rsid w:val="1A5E024A"/>
    <w:rsid w:val="22BB7260"/>
    <w:rsid w:val="237018EF"/>
    <w:rsid w:val="298DCB5E"/>
    <w:rsid w:val="2CC6C817"/>
    <w:rsid w:val="30450B5C"/>
    <w:rsid w:val="30512AA1"/>
    <w:rsid w:val="36514098"/>
    <w:rsid w:val="3AD018D3"/>
    <w:rsid w:val="40599A7D"/>
    <w:rsid w:val="5349C2CE"/>
    <w:rsid w:val="58D64D41"/>
    <w:rsid w:val="6108D7FF"/>
    <w:rsid w:val="62EB68D9"/>
    <w:rsid w:val="6AA9C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857762"/>
  <w15:chartTrackingRefBased/>
  <w15:docId w15:val="{5CD0EE4E-EDA7-4AF9-96CE-099BEC3B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67E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1A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0">
    <w:name w:val="Default Paragraph Font0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styleId="a7">
    <w:name w:val="Strong"/>
    <w:uiPriority w:val="22"/>
    <w:qFormat/>
    <w:rsid w:val="00E8443F"/>
    <w:rPr>
      <w:b/>
      <w:bCs/>
    </w:rPr>
  </w:style>
  <w:style w:type="paragraph" w:customStyle="1" w:styleId="21">
    <w:name w:val="Основной текст 21"/>
    <w:basedOn w:val="a"/>
    <w:rsid w:val="000D79C9"/>
    <w:pPr>
      <w:suppressAutoHyphens w:val="0"/>
      <w:spacing w:line="360" w:lineRule="auto"/>
      <w:ind w:firstLine="567"/>
      <w:jc w:val="both"/>
    </w:pPr>
    <w:rPr>
      <w:kern w:val="0"/>
      <w:sz w:val="28"/>
      <w:szCs w:val="20"/>
      <w:lang w:eastAsia="ru-RU"/>
    </w:rPr>
  </w:style>
  <w:style w:type="paragraph" w:styleId="a8">
    <w:name w:val="Normal (Web)"/>
    <w:basedOn w:val="a"/>
    <w:unhideWhenUsed/>
    <w:rsid w:val="0076228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9">
    <w:name w:val="Table Grid"/>
    <w:basedOn w:val="a1"/>
    <w:uiPriority w:val="39"/>
    <w:rsid w:val="0079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8E4B1B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a">
    <w:name w:val="Unresolved Mention"/>
    <w:uiPriority w:val="99"/>
    <w:semiHidden/>
    <w:unhideWhenUsed/>
    <w:rsid w:val="003D177B"/>
    <w:rPr>
      <w:color w:val="605E5C"/>
      <w:shd w:val="clear" w:color="auto" w:fill="E1DFDD"/>
    </w:rPr>
  </w:style>
  <w:style w:type="character" w:customStyle="1" w:styleId="FontStyle11">
    <w:name w:val="Font Style11"/>
    <w:uiPriority w:val="99"/>
    <w:rsid w:val="00CE0C5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CE0C52"/>
    <w:pPr>
      <w:spacing w:line="274" w:lineRule="exact"/>
      <w:jc w:val="both"/>
    </w:pPr>
    <w:rPr>
      <w:rFonts w:ascii="Verdana" w:hAnsi="Verdana" w:cs="Verdana"/>
      <w:kern w:val="0"/>
      <w:sz w:val="20"/>
      <w:lang w:eastAsia="zh-CN"/>
    </w:rPr>
  </w:style>
  <w:style w:type="paragraph" w:customStyle="1" w:styleId="Style6">
    <w:name w:val="Style6"/>
    <w:basedOn w:val="a"/>
    <w:uiPriority w:val="99"/>
    <w:rsid w:val="00CE0C52"/>
    <w:pPr>
      <w:spacing w:line="274" w:lineRule="exact"/>
      <w:jc w:val="both"/>
    </w:pPr>
    <w:rPr>
      <w:rFonts w:ascii="Verdana" w:hAnsi="Verdana" w:cs="Verdana"/>
      <w:kern w:val="0"/>
      <w:sz w:val="20"/>
      <w:lang w:eastAsia="zh-CN"/>
    </w:rPr>
  </w:style>
  <w:style w:type="paragraph" w:customStyle="1" w:styleId="Style2">
    <w:name w:val="Style2"/>
    <w:basedOn w:val="a"/>
    <w:uiPriority w:val="99"/>
    <w:rsid w:val="00CE0C52"/>
    <w:pPr>
      <w:spacing w:line="281" w:lineRule="exact"/>
      <w:ind w:firstLine="86"/>
      <w:jc w:val="both"/>
    </w:pPr>
    <w:rPr>
      <w:rFonts w:ascii="Verdana" w:hAnsi="Verdana" w:cs="Verdana"/>
      <w:kern w:val="0"/>
      <w:sz w:val="20"/>
      <w:lang w:eastAsia="zh-CN"/>
    </w:rPr>
  </w:style>
  <w:style w:type="paragraph" w:customStyle="1" w:styleId="Style8">
    <w:name w:val="Style8"/>
    <w:basedOn w:val="a"/>
    <w:uiPriority w:val="99"/>
    <w:rsid w:val="00CE0C52"/>
    <w:pPr>
      <w:spacing w:line="274" w:lineRule="exact"/>
      <w:ind w:firstLine="547"/>
      <w:jc w:val="both"/>
    </w:pPr>
    <w:rPr>
      <w:rFonts w:ascii="Verdana" w:hAnsi="Verdana" w:cs="Verdana"/>
      <w:kern w:val="0"/>
      <w:sz w:val="20"/>
      <w:lang w:eastAsia="zh-CN"/>
    </w:rPr>
  </w:style>
  <w:style w:type="paragraph" w:styleId="ab">
    <w:name w:val="footnote text"/>
    <w:basedOn w:val="a"/>
    <w:link w:val="ac"/>
    <w:uiPriority w:val="99"/>
    <w:semiHidden/>
    <w:unhideWhenUsed/>
    <w:rsid w:val="00151520"/>
    <w:pPr>
      <w:suppressAutoHyphens w:val="0"/>
    </w:pPr>
    <w:rPr>
      <w:rFonts w:ascii="Calibri" w:eastAsia="Calibri" w:hAnsi="Calibri"/>
      <w:kern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rsid w:val="00151520"/>
    <w:rPr>
      <w:rFonts w:ascii="Calibri" w:eastAsia="Calibri" w:hAnsi="Calibri"/>
      <w:lang w:eastAsia="en-US"/>
    </w:rPr>
  </w:style>
  <w:style w:type="character" w:styleId="ad">
    <w:name w:val="footnote reference"/>
    <w:uiPriority w:val="99"/>
    <w:semiHidden/>
    <w:unhideWhenUsed/>
    <w:rsid w:val="0015152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C27C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C27C3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paragraph">
    <w:name w:val="paragraph"/>
    <w:basedOn w:val="a"/>
    <w:rsid w:val="007C27C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normaltextrun">
    <w:name w:val="normaltextrun"/>
    <w:rsid w:val="007C27C3"/>
  </w:style>
  <w:style w:type="character" w:customStyle="1" w:styleId="eop">
    <w:name w:val="eop"/>
    <w:rsid w:val="007C27C3"/>
  </w:style>
  <w:style w:type="character" w:customStyle="1" w:styleId="spellingerror">
    <w:name w:val="spellingerror"/>
    <w:rsid w:val="007C27C3"/>
  </w:style>
  <w:style w:type="character" w:customStyle="1" w:styleId="contextualspellingandgrammarerror">
    <w:name w:val="contextualspellingandgrammarerror"/>
    <w:rsid w:val="00231C07"/>
  </w:style>
  <w:style w:type="character" w:customStyle="1" w:styleId="af0">
    <w:name w:val="Верхний колонтитул Знак"/>
    <w:basedOn w:val="DefaultParagraphFont0"/>
    <w:link w:val="af1"/>
    <w:uiPriority w:val="99"/>
  </w:style>
  <w:style w:type="paragraph" w:styleId="af1">
    <w:name w:val="header"/>
    <w:basedOn w:val="a"/>
    <w:link w:val="af0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basedOn w:val="DefaultParagraphFont0"/>
    <w:link w:val="af3"/>
    <w:uiPriority w:val="99"/>
  </w:style>
  <w:style w:type="paragraph" w:styleId="af3">
    <w:name w:val="foot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styleId="af4">
    <w:name w:val="FollowedHyperlink"/>
    <w:basedOn w:val="a0"/>
    <w:uiPriority w:val="99"/>
    <w:semiHidden/>
    <w:unhideWhenUsed/>
    <w:rsid w:val="009C5C7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1AF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table" w:customStyle="1" w:styleId="13">
    <w:name w:val="Сетка таблицы1"/>
    <w:basedOn w:val="a1"/>
    <w:next w:val="a9"/>
    <w:uiPriority w:val="59"/>
    <w:qFormat/>
    <w:rsid w:val="00941AF0"/>
    <w:rPr>
      <w:rFonts w:ascii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69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up.altsp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rtup.alts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Новикова</dc:creator>
  <cp:keywords/>
  <cp:lastModifiedBy>Тумбаева Наталья Викторовна</cp:lastModifiedBy>
  <cp:revision>18</cp:revision>
  <cp:lastPrinted>2018-12-03T20:16:00Z</cp:lastPrinted>
  <dcterms:created xsi:type="dcterms:W3CDTF">2023-09-14T06:33:00Z</dcterms:created>
  <dcterms:modified xsi:type="dcterms:W3CDTF">2025-02-17T03:54:00Z</dcterms:modified>
</cp:coreProperties>
</file>